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B7" w:rsidRPr="00F54FFF" w:rsidRDefault="00605DB7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eastAsia="bg-BG"/>
        </w:rPr>
      </w:pPr>
      <w:bookmarkStart w:id="0" w:name="_Hlk137038368"/>
      <w:bookmarkStart w:id="1" w:name="_Hlk113018181"/>
    </w:p>
    <w:p w:rsidR="00605DB7" w:rsidRPr="00F54FFF" w:rsidRDefault="00605DB7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ПРОФЕСИОНАЛНА ГИМНАЗИЯ ПО ЕЛЕКТРОТЕХНИКА И СТРОИТЕЛСТВО</w:t>
      </w:r>
    </w:p>
    <w:p w:rsidR="00605DB7" w:rsidRPr="00F54FFF" w:rsidRDefault="00605DB7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град Търговище, п.к.7700,</w:t>
      </w:r>
    </w:p>
    <w:p w:rsidR="00605DB7" w:rsidRPr="00F54FFF" w:rsidRDefault="00605DB7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бул.Александър Стамболийски № 27</w:t>
      </w:r>
    </w:p>
    <w:p w:rsidR="00605DB7" w:rsidRPr="00F54FFF" w:rsidRDefault="00605DB7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тел.:060164941;</w:t>
      </w:r>
    </w:p>
    <w:p w:rsidR="00605DB7" w:rsidRPr="00F54FFF" w:rsidRDefault="00605DB7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0"/>
          <w:szCs w:val="24"/>
          <w:lang w:val="ru-RU" w:eastAsia="bg-BG"/>
        </w:rPr>
      </w:pPr>
      <w:r w:rsidRPr="00F54FFF">
        <w:rPr>
          <w:b/>
          <w:spacing w:val="10"/>
          <w:szCs w:val="24"/>
          <w:lang w:eastAsia="bg-BG"/>
        </w:rPr>
        <w:t>e</w:t>
      </w:r>
      <w:r w:rsidRPr="00F54FFF">
        <w:rPr>
          <w:b/>
          <w:spacing w:val="10"/>
          <w:szCs w:val="24"/>
          <w:lang w:val="ru-RU" w:eastAsia="bg-BG"/>
        </w:rPr>
        <w:t>-</w:t>
      </w:r>
      <w:r w:rsidRPr="00F54FFF">
        <w:rPr>
          <w:b/>
          <w:spacing w:val="10"/>
          <w:szCs w:val="24"/>
          <w:lang w:eastAsia="bg-BG"/>
        </w:rPr>
        <w:t>mail</w:t>
      </w:r>
      <w:r w:rsidRPr="00F54FFF">
        <w:rPr>
          <w:b/>
          <w:spacing w:val="10"/>
          <w:szCs w:val="24"/>
          <w:lang w:val="ru-RU" w:eastAsia="bg-BG"/>
        </w:rPr>
        <w:t xml:space="preserve">: </w:t>
      </w:r>
      <w:r w:rsidRPr="00F54FFF">
        <w:rPr>
          <w:b/>
          <w:spacing w:val="10"/>
          <w:szCs w:val="24"/>
          <w:lang w:eastAsia="bg-BG"/>
        </w:rPr>
        <w:t>info-2500603@edu.mon.bg</w:t>
      </w:r>
    </w:p>
    <w:p w:rsidR="00605DB7" w:rsidRPr="00F54FFF" w:rsidRDefault="006A3817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eastAsia="bg-BG"/>
        </w:rPr>
      </w:pPr>
      <w:hyperlink r:id="rId7" w:history="1">
        <w:r w:rsidR="00605DB7" w:rsidRPr="00F54FFF">
          <w:rPr>
            <w:b/>
            <w:color w:val="0000FF"/>
            <w:spacing w:val="10"/>
            <w:szCs w:val="24"/>
            <w:u w:val="single"/>
            <w:lang w:eastAsia="bg-BG"/>
          </w:rPr>
          <w:t>http</w:t>
        </w:r>
        <w:r w:rsidR="00605DB7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://</w:t>
        </w:r>
        <w:r w:rsidR="00605DB7" w:rsidRPr="00F54FFF">
          <w:rPr>
            <w:b/>
            <w:color w:val="0000FF"/>
            <w:spacing w:val="10"/>
            <w:szCs w:val="24"/>
            <w:u w:val="single"/>
            <w:lang w:eastAsia="bg-BG"/>
          </w:rPr>
          <w:t>www</w:t>
        </w:r>
        <w:r w:rsidR="00605DB7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.</w:t>
        </w:r>
        <w:r w:rsidR="00605DB7" w:rsidRPr="00F54FFF">
          <w:rPr>
            <w:b/>
            <w:color w:val="0000FF"/>
            <w:spacing w:val="10"/>
            <w:szCs w:val="24"/>
            <w:u w:val="single"/>
            <w:lang w:eastAsia="bg-BG"/>
          </w:rPr>
          <w:t>pges</w:t>
        </w:r>
        <w:r w:rsidR="00605DB7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-</w:t>
        </w:r>
        <w:r w:rsidR="00605DB7" w:rsidRPr="00F54FFF">
          <w:rPr>
            <w:b/>
            <w:color w:val="0000FF"/>
            <w:spacing w:val="10"/>
            <w:szCs w:val="24"/>
            <w:u w:val="single"/>
            <w:lang w:eastAsia="bg-BG"/>
          </w:rPr>
          <w:t>tg</w:t>
        </w:r>
        <w:r w:rsidR="00605DB7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.</w:t>
        </w:r>
        <w:r w:rsidR="00605DB7" w:rsidRPr="00F54FFF">
          <w:rPr>
            <w:b/>
            <w:color w:val="0000FF"/>
            <w:spacing w:val="10"/>
            <w:szCs w:val="24"/>
            <w:u w:val="single"/>
            <w:lang w:eastAsia="bg-BG"/>
          </w:rPr>
          <w:t>com</w:t>
        </w:r>
      </w:hyperlink>
      <w:bookmarkEnd w:id="0"/>
      <w:bookmarkEnd w:id="1"/>
    </w:p>
    <w:p w:rsidR="00DA1C79" w:rsidRDefault="00DA1C79">
      <w:pPr>
        <w:pStyle w:val="a3"/>
        <w:spacing w:before="19"/>
        <w:ind w:left="0"/>
        <w:jc w:val="left"/>
        <w:rPr>
          <w:sz w:val="26"/>
        </w:rPr>
      </w:pPr>
    </w:p>
    <w:p w:rsidR="00DA1C79" w:rsidRPr="005B1112" w:rsidRDefault="00AA0D79">
      <w:pPr>
        <w:spacing w:before="1"/>
        <w:ind w:left="140"/>
        <w:rPr>
          <w:b/>
          <w:sz w:val="26"/>
        </w:rPr>
      </w:pPr>
      <w:r w:rsidRPr="005B1112">
        <w:rPr>
          <w:b/>
          <w:spacing w:val="-5"/>
          <w:sz w:val="26"/>
        </w:rPr>
        <w:t>ДО</w:t>
      </w:r>
    </w:p>
    <w:p w:rsidR="00DA1C79" w:rsidRPr="005B1112" w:rsidRDefault="00AA0D79">
      <w:pPr>
        <w:spacing w:before="13"/>
        <w:ind w:left="140"/>
        <w:rPr>
          <w:b/>
          <w:sz w:val="26"/>
        </w:rPr>
      </w:pPr>
      <w:r w:rsidRPr="005B1112">
        <w:rPr>
          <w:b/>
          <w:sz w:val="26"/>
        </w:rPr>
        <w:t>ВСИЧКИ</w:t>
      </w:r>
      <w:r w:rsidRPr="005B1112">
        <w:rPr>
          <w:b/>
          <w:spacing w:val="-17"/>
          <w:sz w:val="26"/>
        </w:rPr>
        <w:t xml:space="preserve"> </w:t>
      </w:r>
      <w:r w:rsidRPr="005B1112">
        <w:rPr>
          <w:b/>
          <w:sz w:val="26"/>
        </w:rPr>
        <w:t>ЗАИНТЕРЕСОВАНИ</w:t>
      </w:r>
      <w:r w:rsidRPr="005B1112">
        <w:rPr>
          <w:b/>
          <w:spacing w:val="-15"/>
          <w:sz w:val="26"/>
        </w:rPr>
        <w:t xml:space="preserve"> </w:t>
      </w:r>
      <w:r w:rsidRPr="005B1112">
        <w:rPr>
          <w:b/>
          <w:spacing w:val="-4"/>
          <w:sz w:val="26"/>
        </w:rPr>
        <w:t>ЛИЦА</w:t>
      </w:r>
    </w:p>
    <w:p w:rsidR="00DA1C79" w:rsidRPr="005B1112" w:rsidRDefault="00DA1C79">
      <w:pPr>
        <w:pStyle w:val="a3"/>
        <w:spacing w:before="30"/>
        <w:ind w:left="0"/>
        <w:jc w:val="left"/>
        <w:rPr>
          <w:b/>
          <w:sz w:val="26"/>
        </w:rPr>
      </w:pPr>
    </w:p>
    <w:p w:rsidR="00DA1C79" w:rsidRPr="005B1112" w:rsidRDefault="00AA0D79">
      <w:pPr>
        <w:spacing w:line="252" w:lineRule="auto"/>
        <w:ind w:left="4010" w:right="4212"/>
        <w:jc w:val="center"/>
        <w:rPr>
          <w:b/>
          <w:sz w:val="26"/>
        </w:rPr>
      </w:pPr>
      <w:r w:rsidRPr="005B1112">
        <w:rPr>
          <w:b/>
          <w:sz w:val="26"/>
        </w:rPr>
        <w:t>П</w:t>
      </w:r>
      <w:r w:rsidRPr="005B1112">
        <w:rPr>
          <w:b/>
          <w:spacing w:val="27"/>
          <w:sz w:val="26"/>
        </w:rPr>
        <w:t xml:space="preserve"> </w:t>
      </w:r>
      <w:r w:rsidRPr="005B1112">
        <w:rPr>
          <w:b/>
          <w:sz w:val="26"/>
        </w:rPr>
        <w:t>О</w:t>
      </w:r>
      <w:r w:rsidRPr="005B1112">
        <w:rPr>
          <w:b/>
          <w:spacing w:val="27"/>
          <w:sz w:val="26"/>
        </w:rPr>
        <w:t xml:space="preserve"> </w:t>
      </w:r>
      <w:r w:rsidRPr="005B1112">
        <w:rPr>
          <w:b/>
          <w:sz w:val="26"/>
        </w:rPr>
        <w:t>К А</w:t>
      </w:r>
      <w:r w:rsidRPr="005B1112">
        <w:rPr>
          <w:b/>
          <w:spacing w:val="27"/>
          <w:sz w:val="26"/>
        </w:rPr>
        <w:t xml:space="preserve"> </w:t>
      </w:r>
      <w:r w:rsidRPr="005B1112">
        <w:rPr>
          <w:b/>
          <w:sz w:val="26"/>
        </w:rPr>
        <w:t>Н</w:t>
      </w:r>
      <w:r w:rsidRPr="005B1112">
        <w:rPr>
          <w:b/>
          <w:spacing w:val="27"/>
          <w:sz w:val="26"/>
        </w:rPr>
        <w:t xml:space="preserve"> </w:t>
      </w:r>
      <w:r w:rsidRPr="005B1112">
        <w:rPr>
          <w:b/>
          <w:sz w:val="26"/>
        </w:rPr>
        <w:t xml:space="preserve">А </w:t>
      </w:r>
      <w:r w:rsidRPr="005B1112">
        <w:rPr>
          <w:b/>
          <w:spacing w:val="-6"/>
          <w:sz w:val="26"/>
        </w:rPr>
        <w:t>ЗА</w:t>
      </w:r>
    </w:p>
    <w:p w:rsidR="00DA1C79" w:rsidRPr="005B1112" w:rsidRDefault="00AA0D79">
      <w:pPr>
        <w:spacing w:before="1" w:line="249" w:lineRule="auto"/>
        <w:ind w:left="180" w:right="219"/>
        <w:jc w:val="center"/>
        <w:rPr>
          <w:b/>
          <w:sz w:val="26"/>
        </w:rPr>
      </w:pPr>
      <w:r w:rsidRPr="005B1112">
        <w:rPr>
          <w:b/>
          <w:sz w:val="26"/>
        </w:rPr>
        <w:t>предоставяне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на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оферта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за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директно</w:t>
      </w:r>
      <w:r w:rsidRPr="005B1112">
        <w:rPr>
          <w:b/>
          <w:spacing w:val="-3"/>
          <w:sz w:val="26"/>
        </w:rPr>
        <w:t xml:space="preserve"> </w:t>
      </w:r>
      <w:r w:rsidRPr="005B1112">
        <w:rPr>
          <w:b/>
          <w:sz w:val="26"/>
        </w:rPr>
        <w:t>възлагане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на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обществена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поръчка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на стойност по чл. 20, ал.4, т.3 от ЗОП с предмет:</w:t>
      </w:r>
    </w:p>
    <w:p w:rsidR="00DA1C79" w:rsidRPr="005B1112" w:rsidRDefault="00DA1C79">
      <w:pPr>
        <w:pStyle w:val="a3"/>
        <w:spacing w:before="21"/>
        <w:ind w:left="0"/>
        <w:jc w:val="left"/>
        <w:rPr>
          <w:b/>
          <w:sz w:val="26"/>
        </w:rPr>
      </w:pPr>
    </w:p>
    <w:p w:rsidR="00DA1C79" w:rsidRPr="005B1112" w:rsidRDefault="00AA0D79">
      <w:pPr>
        <w:spacing w:line="252" w:lineRule="auto"/>
        <w:ind w:left="182" w:right="219"/>
        <w:jc w:val="center"/>
        <w:rPr>
          <w:b/>
          <w:sz w:val="26"/>
        </w:rPr>
      </w:pPr>
      <w:r w:rsidRPr="005B1112">
        <w:rPr>
          <w:b/>
          <w:sz w:val="26"/>
        </w:rPr>
        <w:t>„Специализиран</w:t>
      </w:r>
      <w:r w:rsidRPr="005B1112">
        <w:rPr>
          <w:b/>
          <w:spacing w:val="-3"/>
          <w:sz w:val="26"/>
        </w:rPr>
        <w:t xml:space="preserve"> </w:t>
      </w:r>
      <w:r w:rsidRPr="005B1112">
        <w:rPr>
          <w:b/>
          <w:sz w:val="26"/>
        </w:rPr>
        <w:t>превоз</w:t>
      </w:r>
      <w:r w:rsidRPr="005B1112">
        <w:rPr>
          <w:b/>
          <w:spacing w:val="-4"/>
          <w:sz w:val="26"/>
        </w:rPr>
        <w:t xml:space="preserve"> </w:t>
      </w:r>
      <w:r w:rsidRPr="005B1112">
        <w:rPr>
          <w:b/>
          <w:sz w:val="26"/>
        </w:rPr>
        <w:t>на</w:t>
      </w:r>
      <w:r w:rsidRPr="005B1112">
        <w:rPr>
          <w:b/>
          <w:spacing w:val="-3"/>
          <w:sz w:val="26"/>
        </w:rPr>
        <w:t xml:space="preserve"> </w:t>
      </w:r>
      <w:r w:rsidRPr="005B1112">
        <w:rPr>
          <w:b/>
          <w:sz w:val="26"/>
        </w:rPr>
        <w:t>пътуващи</w:t>
      </w:r>
      <w:r w:rsidRPr="005B1112">
        <w:rPr>
          <w:b/>
          <w:spacing w:val="-4"/>
          <w:sz w:val="26"/>
        </w:rPr>
        <w:t xml:space="preserve"> </w:t>
      </w:r>
      <w:r w:rsidRPr="005B1112">
        <w:rPr>
          <w:b/>
          <w:sz w:val="26"/>
        </w:rPr>
        <w:t>ученици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през</w:t>
      </w:r>
      <w:r w:rsidRPr="005B1112">
        <w:rPr>
          <w:b/>
          <w:spacing w:val="-6"/>
          <w:sz w:val="26"/>
        </w:rPr>
        <w:t xml:space="preserve"> </w:t>
      </w:r>
      <w:r w:rsidRPr="005B1112">
        <w:rPr>
          <w:b/>
          <w:sz w:val="26"/>
        </w:rPr>
        <w:t>учебната</w:t>
      </w:r>
      <w:r w:rsidRPr="005B1112">
        <w:rPr>
          <w:b/>
          <w:spacing w:val="-2"/>
          <w:sz w:val="26"/>
        </w:rPr>
        <w:t xml:space="preserve"> </w:t>
      </w:r>
      <w:r w:rsidRPr="005B1112">
        <w:rPr>
          <w:b/>
          <w:sz w:val="26"/>
        </w:rPr>
        <w:t>202</w:t>
      </w:r>
      <w:r w:rsidR="007E5699" w:rsidRPr="005B1112">
        <w:rPr>
          <w:b/>
          <w:sz w:val="26"/>
        </w:rPr>
        <w:t>5</w:t>
      </w:r>
      <w:r w:rsidRPr="005B1112">
        <w:rPr>
          <w:b/>
          <w:sz w:val="26"/>
        </w:rPr>
        <w:t>/202</w:t>
      </w:r>
      <w:r w:rsidR="007E5699" w:rsidRPr="005B1112">
        <w:rPr>
          <w:b/>
          <w:sz w:val="26"/>
        </w:rPr>
        <w:t>6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година</w:t>
      </w:r>
      <w:r w:rsidRPr="005B1112">
        <w:rPr>
          <w:b/>
          <w:spacing w:val="-4"/>
          <w:sz w:val="26"/>
        </w:rPr>
        <w:t xml:space="preserve"> </w:t>
      </w:r>
      <w:r w:rsidRPr="005B1112">
        <w:rPr>
          <w:b/>
          <w:sz w:val="26"/>
        </w:rPr>
        <w:t xml:space="preserve">с автобусен транспорт на територията на община Търговище по маршрутно направление: гр. Търговище - с. </w:t>
      </w:r>
      <w:r w:rsidR="00605DB7" w:rsidRPr="005B1112">
        <w:rPr>
          <w:b/>
          <w:sz w:val="26"/>
        </w:rPr>
        <w:t xml:space="preserve">Черковна </w:t>
      </w:r>
      <w:r w:rsidRPr="005B1112">
        <w:rPr>
          <w:b/>
          <w:sz w:val="26"/>
        </w:rPr>
        <w:t xml:space="preserve">- с. </w:t>
      </w:r>
      <w:r w:rsidR="00605DB7" w:rsidRPr="005B1112">
        <w:rPr>
          <w:b/>
          <w:sz w:val="26"/>
        </w:rPr>
        <w:t>Копрец – с. Преселец – с. Драгановец</w:t>
      </w:r>
      <w:r w:rsidRPr="005B1112">
        <w:rPr>
          <w:b/>
          <w:sz w:val="26"/>
        </w:rPr>
        <w:t xml:space="preserve"> – гр. Търговище”</w:t>
      </w:r>
    </w:p>
    <w:p w:rsidR="00DA1C79" w:rsidRPr="005B1112" w:rsidRDefault="00DA1C79">
      <w:pPr>
        <w:pStyle w:val="a3"/>
        <w:spacing w:before="31"/>
        <w:ind w:left="0"/>
        <w:jc w:val="left"/>
        <w:rPr>
          <w:b/>
          <w:sz w:val="26"/>
        </w:rPr>
      </w:pPr>
    </w:p>
    <w:p w:rsidR="00DA1C79" w:rsidRPr="005B1112" w:rsidRDefault="00AA0D79">
      <w:pPr>
        <w:pStyle w:val="2"/>
        <w:ind w:left="706"/>
      </w:pPr>
      <w:r w:rsidRPr="005B1112">
        <w:t>УВАЖАЕМИ</w:t>
      </w:r>
      <w:r w:rsidRPr="005B1112">
        <w:rPr>
          <w:spacing w:val="-5"/>
        </w:rPr>
        <w:t xml:space="preserve"> </w:t>
      </w:r>
      <w:r w:rsidRPr="005B1112">
        <w:t>ДАМИ</w:t>
      </w:r>
      <w:r w:rsidRPr="005B1112">
        <w:rPr>
          <w:spacing w:val="-2"/>
        </w:rPr>
        <w:t xml:space="preserve"> </w:t>
      </w:r>
      <w:r w:rsidRPr="005B1112">
        <w:t>И</w:t>
      </w:r>
      <w:r w:rsidRPr="005B1112">
        <w:rPr>
          <w:spacing w:val="-2"/>
        </w:rPr>
        <w:t xml:space="preserve"> ГОСПОДА,</w:t>
      </w:r>
    </w:p>
    <w:p w:rsidR="00DA1C79" w:rsidRPr="005B1112" w:rsidRDefault="00AA0D79" w:rsidP="00605DB7">
      <w:pPr>
        <w:spacing w:line="252" w:lineRule="auto"/>
        <w:ind w:left="182" w:right="219"/>
        <w:jc w:val="both"/>
      </w:pPr>
      <w:r w:rsidRPr="005B1112">
        <w:t>Поканата е с оглед необходимостта от възлагане на поръчка с предмет специализиран превоз на пътуващи ученици през учебната 202</w:t>
      </w:r>
      <w:r w:rsidR="007E5699" w:rsidRPr="005B1112">
        <w:t>5</w:t>
      </w:r>
      <w:r w:rsidRPr="005B1112">
        <w:t>/202</w:t>
      </w:r>
      <w:r w:rsidR="007E5699" w:rsidRPr="005B1112">
        <w:t>6</w:t>
      </w:r>
      <w:r w:rsidRPr="005B1112">
        <w:t xml:space="preserve"> година с автобусен транспорт на територията на община Търговище по маршрутно направление: </w:t>
      </w:r>
      <w:r w:rsidR="00605DB7" w:rsidRPr="005B1112">
        <w:t xml:space="preserve">гр. Търговище - с. Черковна - с. Копрец – с. Преселец – с. Драгановец – гр. Търговище” </w:t>
      </w:r>
      <w:r w:rsidRPr="005B1112">
        <w:t xml:space="preserve">и </w:t>
      </w:r>
      <w:r w:rsidR="00605DB7" w:rsidRPr="005B1112">
        <w:t>сключен</w:t>
      </w:r>
      <w:r w:rsidRPr="005B1112">
        <w:t xml:space="preserve"> договор с Община Търговище.</w:t>
      </w:r>
    </w:p>
    <w:p w:rsidR="00DA1C79" w:rsidRPr="005B1112" w:rsidRDefault="00AA0D79">
      <w:pPr>
        <w:pStyle w:val="a3"/>
        <w:spacing w:before="1" w:line="249" w:lineRule="auto"/>
        <w:ind w:right="250" w:firstLine="566"/>
      </w:pPr>
      <w:r w:rsidRPr="005B1112">
        <w:t xml:space="preserve">За осигуряване на по-голяма конкуренция и възможност за избор, ВЪЗЛОЖИТЕЛЯТ е взел решение заинтересованите лица да предоставят оферти, като изпълнят изискванията на </w:t>
      </w:r>
      <w:r w:rsidRPr="005B1112">
        <w:rPr>
          <w:spacing w:val="-2"/>
        </w:rPr>
        <w:t>Възложителя.</w:t>
      </w:r>
    </w:p>
    <w:p w:rsidR="00DA1C79" w:rsidRPr="005B1112" w:rsidRDefault="00DA1C79">
      <w:pPr>
        <w:pStyle w:val="a3"/>
        <w:spacing w:before="18"/>
        <w:ind w:left="0"/>
        <w:jc w:val="left"/>
      </w:pPr>
    </w:p>
    <w:p w:rsidR="00DA1C79" w:rsidRPr="005B1112" w:rsidRDefault="00AA0D79">
      <w:pPr>
        <w:pStyle w:val="1"/>
      </w:pPr>
      <w:r w:rsidRPr="005B1112">
        <w:t>УКАЗАНИЯ</w:t>
      </w:r>
      <w:r w:rsidRPr="005B1112">
        <w:rPr>
          <w:spacing w:val="62"/>
        </w:rPr>
        <w:t xml:space="preserve"> </w:t>
      </w:r>
      <w:r w:rsidRPr="005B1112">
        <w:t>КЪМ</w:t>
      </w:r>
      <w:r w:rsidRPr="005B1112">
        <w:rPr>
          <w:spacing w:val="57"/>
        </w:rPr>
        <w:t xml:space="preserve"> </w:t>
      </w:r>
      <w:r w:rsidRPr="005B1112">
        <w:rPr>
          <w:spacing w:val="-2"/>
        </w:rPr>
        <w:t>УЧАСТНИЦИТЕ</w:t>
      </w:r>
    </w:p>
    <w:p w:rsidR="00DA1C79" w:rsidRPr="005B1112" w:rsidRDefault="00AA0D79">
      <w:pPr>
        <w:pStyle w:val="2"/>
        <w:spacing w:before="7"/>
      </w:pPr>
      <w:r w:rsidRPr="005B1112">
        <w:t>РАЗДЕЛ</w:t>
      </w:r>
      <w:r w:rsidRPr="005B1112">
        <w:rPr>
          <w:spacing w:val="-15"/>
        </w:rPr>
        <w:t xml:space="preserve"> </w:t>
      </w:r>
      <w:r w:rsidRPr="005B1112">
        <w:t>І.</w:t>
      </w:r>
      <w:r w:rsidRPr="005B1112">
        <w:rPr>
          <w:spacing w:val="10"/>
        </w:rPr>
        <w:t xml:space="preserve"> </w:t>
      </w:r>
      <w:r w:rsidRPr="005B1112">
        <w:t>ОБЩИ</w:t>
      </w:r>
      <w:r w:rsidRPr="005B1112">
        <w:rPr>
          <w:spacing w:val="-3"/>
        </w:rPr>
        <w:t xml:space="preserve"> </w:t>
      </w:r>
      <w:r w:rsidRPr="005B1112">
        <w:rPr>
          <w:spacing w:val="-2"/>
        </w:rPr>
        <w:t>УСЛОВИЯ</w:t>
      </w:r>
    </w:p>
    <w:p w:rsidR="00605DB7" w:rsidRPr="005B1112" w:rsidRDefault="00AA0D79" w:rsidP="007F2406">
      <w:pPr>
        <w:pStyle w:val="a4"/>
        <w:numPr>
          <w:ilvl w:val="0"/>
          <w:numId w:val="6"/>
        </w:numPr>
        <w:tabs>
          <w:tab w:val="left" w:pos="500"/>
        </w:tabs>
        <w:spacing w:before="2" w:line="249" w:lineRule="auto"/>
        <w:ind w:right="267"/>
        <w:jc w:val="both"/>
        <w:rPr>
          <w:sz w:val="24"/>
        </w:rPr>
      </w:pPr>
      <w:r w:rsidRPr="005B1112">
        <w:rPr>
          <w:sz w:val="24"/>
        </w:rPr>
        <w:t>Описание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предмета</w:t>
      </w:r>
      <w:r w:rsidRPr="005B1112">
        <w:rPr>
          <w:spacing w:val="80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80"/>
          <w:sz w:val="24"/>
        </w:rPr>
        <w:t xml:space="preserve"> </w:t>
      </w:r>
      <w:r w:rsidRPr="005B1112">
        <w:rPr>
          <w:sz w:val="24"/>
        </w:rPr>
        <w:t>поръчката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–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Специализиран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превоз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пътуващи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ученици през учебната 202</w:t>
      </w:r>
      <w:r w:rsidR="007E5699" w:rsidRPr="005B1112">
        <w:rPr>
          <w:sz w:val="24"/>
        </w:rPr>
        <w:t>5</w:t>
      </w:r>
      <w:r w:rsidRPr="005B1112">
        <w:rPr>
          <w:sz w:val="24"/>
        </w:rPr>
        <w:t>/202</w:t>
      </w:r>
      <w:r w:rsidR="007E5699" w:rsidRPr="005B1112">
        <w:rPr>
          <w:sz w:val="24"/>
        </w:rPr>
        <w:t>6</w:t>
      </w:r>
      <w:r w:rsidRPr="005B1112">
        <w:rPr>
          <w:sz w:val="24"/>
        </w:rPr>
        <w:t xml:space="preserve"> година с автобусен транспорт на територията на община Търговище по маршрутно направление: </w:t>
      </w:r>
      <w:r w:rsidR="00605DB7" w:rsidRPr="005B1112">
        <w:t>гр. Търговище - с. Черковна - с. Копрец – с. Преселец – с. Драгановец – гр. Търговище.</w:t>
      </w:r>
    </w:p>
    <w:p w:rsidR="00DA1C79" w:rsidRPr="005B1112" w:rsidRDefault="00AA0D79" w:rsidP="007F2406">
      <w:pPr>
        <w:pStyle w:val="a4"/>
        <w:numPr>
          <w:ilvl w:val="0"/>
          <w:numId w:val="6"/>
        </w:numPr>
        <w:tabs>
          <w:tab w:val="left" w:pos="500"/>
        </w:tabs>
        <w:spacing w:before="2" w:line="249" w:lineRule="auto"/>
        <w:ind w:right="267"/>
        <w:jc w:val="both"/>
        <w:rPr>
          <w:sz w:val="24"/>
        </w:rPr>
      </w:pPr>
      <w:r w:rsidRPr="005B1112">
        <w:rPr>
          <w:w w:val="105"/>
          <w:sz w:val="24"/>
        </w:rPr>
        <w:t xml:space="preserve">Възможност за представяне на варианти в офертите: Не се допускат варианти в </w:t>
      </w:r>
      <w:r w:rsidRPr="005B1112">
        <w:rPr>
          <w:spacing w:val="-2"/>
          <w:w w:val="105"/>
          <w:sz w:val="24"/>
        </w:rPr>
        <w:t>офертите.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2"/>
        <w:ind w:right="242"/>
        <w:jc w:val="both"/>
        <w:rPr>
          <w:sz w:val="24"/>
        </w:rPr>
      </w:pPr>
      <w:r w:rsidRPr="005B1112">
        <w:rPr>
          <w:sz w:val="24"/>
        </w:rPr>
        <w:t>Срок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за изпълнение на поръчката: Срокът за изпълнение на поръчката е една учебна година и започва да тече от 1</w:t>
      </w:r>
      <w:r w:rsidR="000C2F7E" w:rsidRPr="005B1112">
        <w:rPr>
          <w:sz w:val="24"/>
        </w:rPr>
        <w:t>5</w:t>
      </w:r>
      <w:r w:rsidRPr="005B1112">
        <w:rPr>
          <w:sz w:val="24"/>
        </w:rPr>
        <w:t>.09.202</w:t>
      </w:r>
      <w:r w:rsidR="000C2F7E" w:rsidRPr="005B1112">
        <w:rPr>
          <w:sz w:val="24"/>
        </w:rPr>
        <w:t>5</w:t>
      </w:r>
      <w:r w:rsidRPr="005B1112">
        <w:rPr>
          <w:sz w:val="24"/>
        </w:rPr>
        <w:t xml:space="preserve"> г. до 30.06.202</w:t>
      </w:r>
      <w:r w:rsidR="000C2F7E" w:rsidRPr="005B1112">
        <w:rPr>
          <w:sz w:val="24"/>
        </w:rPr>
        <w:t>6</w:t>
      </w:r>
      <w:r w:rsidRPr="005B1112">
        <w:rPr>
          <w:sz w:val="24"/>
        </w:rPr>
        <w:t xml:space="preserve"> г. включително.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Прогнозен брой учебни дни – 18</w:t>
      </w:r>
      <w:r w:rsidR="000C2F7E" w:rsidRPr="005B1112">
        <w:rPr>
          <w:sz w:val="24"/>
        </w:rPr>
        <w:t>0</w:t>
      </w:r>
      <w:r w:rsidRPr="005B1112">
        <w:rPr>
          <w:sz w:val="24"/>
        </w:rPr>
        <w:t>. За периода 01.07.202</w:t>
      </w:r>
      <w:r w:rsidR="000C2F7E" w:rsidRPr="005B1112">
        <w:rPr>
          <w:sz w:val="24"/>
        </w:rPr>
        <w:t>6</w:t>
      </w:r>
      <w:r w:rsidRPr="005B1112">
        <w:rPr>
          <w:sz w:val="24"/>
        </w:rPr>
        <w:t xml:space="preserve"> г. – 14.07.202</w:t>
      </w:r>
      <w:r w:rsidR="000C2F7E" w:rsidRPr="005B1112">
        <w:rPr>
          <w:sz w:val="24"/>
        </w:rPr>
        <w:t>6</w:t>
      </w:r>
      <w:r w:rsidRPr="005B1112">
        <w:rPr>
          <w:sz w:val="24"/>
        </w:rPr>
        <w:t xml:space="preserve"> г., с оглед провеждане на лятна производствена практика с ученици, ВЪЗЛОЖИТЕЛЯТ си запазва правото за удължаване на срока на договора при необходимост.</w:t>
      </w:r>
    </w:p>
    <w:p w:rsidR="00DA1C79" w:rsidRPr="005B1112" w:rsidRDefault="00AA0D79">
      <w:pPr>
        <w:pStyle w:val="a4"/>
        <w:numPr>
          <w:ilvl w:val="1"/>
          <w:numId w:val="6"/>
        </w:numPr>
        <w:tabs>
          <w:tab w:val="left" w:pos="932"/>
        </w:tabs>
        <w:spacing w:before="1"/>
        <w:ind w:right="241"/>
        <w:jc w:val="both"/>
        <w:rPr>
          <w:sz w:val="24"/>
        </w:rPr>
      </w:pPr>
      <w:r w:rsidRPr="005B1112">
        <w:rPr>
          <w:sz w:val="24"/>
        </w:rPr>
        <w:t>Транспортното обслужване не се извършва през неучебните дни</w:t>
      </w:r>
      <w:r w:rsidRPr="005B1112">
        <w:rPr>
          <w:spacing w:val="80"/>
          <w:sz w:val="24"/>
        </w:rPr>
        <w:t xml:space="preserve"> </w:t>
      </w:r>
      <w:r w:rsidRPr="005B1112">
        <w:rPr>
          <w:sz w:val="24"/>
        </w:rPr>
        <w:t>по време на ваканции или през учебните дни с провеждане на обучение от разстояние в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електронна среда (ОРЕС), обявени със заповед на министъра на образованието и науката, министъра на здравеопазването, кмета на община Търговище или друг компетентен орган.</w:t>
      </w:r>
    </w:p>
    <w:p w:rsidR="00DA1C79" w:rsidRPr="005B1112" w:rsidRDefault="00AA0D79">
      <w:pPr>
        <w:pStyle w:val="a4"/>
        <w:numPr>
          <w:ilvl w:val="1"/>
          <w:numId w:val="6"/>
        </w:numPr>
        <w:tabs>
          <w:tab w:val="left" w:pos="932"/>
        </w:tabs>
        <w:ind w:right="241"/>
        <w:jc w:val="both"/>
        <w:rPr>
          <w:sz w:val="24"/>
        </w:rPr>
      </w:pPr>
      <w:r w:rsidRPr="005B1112">
        <w:rPr>
          <w:sz w:val="24"/>
        </w:rPr>
        <w:t>Транспортното обслужване може да се извършва и само за част от пътуващите ученици при наличие на обявена епидемична обстановка за страната или за общината със заповед на министъра на здравеопазването или друг компетентен орган. В този случай и при намаляване броя на пътуващите ученици, възложителят съвместно с фирмата-превозвач, извършваща транспортната услуга с два автобуса, създава организация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пътуване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само с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един автобус, при условие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че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броят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седящите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 xml:space="preserve">места </w:t>
      </w:r>
      <w:r w:rsidRPr="005B1112">
        <w:rPr>
          <w:sz w:val="24"/>
        </w:rPr>
        <w:lastRenderedPageBreak/>
        <w:t>в автобуса е по-голям или равен на броя на пътуващите по график ученици.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63" w:line="249" w:lineRule="auto"/>
        <w:ind w:right="260"/>
        <w:jc w:val="both"/>
        <w:rPr>
          <w:sz w:val="24"/>
        </w:rPr>
      </w:pPr>
      <w:r w:rsidRPr="005B1112">
        <w:rPr>
          <w:sz w:val="24"/>
        </w:rPr>
        <w:t>Обща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максимална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прогнозна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стойност</w:t>
      </w:r>
      <w:r w:rsidRPr="005B1112">
        <w:rPr>
          <w:spacing w:val="80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поръчката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е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:</w:t>
      </w:r>
      <w:r w:rsidRPr="005B1112">
        <w:rPr>
          <w:spacing w:val="40"/>
          <w:sz w:val="24"/>
        </w:rPr>
        <w:t xml:space="preserve"> </w:t>
      </w:r>
      <w:r w:rsidR="00086D47" w:rsidRPr="005B1112">
        <w:rPr>
          <w:sz w:val="24"/>
        </w:rPr>
        <w:t>28 899,00</w:t>
      </w:r>
      <w:r w:rsidR="00605DB7" w:rsidRPr="005B1112">
        <w:rPr>
          <w:sz w:val="24"/>
        </w:rPr>
        <w:t xml:space="preserve"> </w:t>
      </w:r>
      <w:r w:rsidRPr="005B1112">
        <w:rPr>
          <w:sz w:val="24"/>
        </w:rPr>
        <w:t>лв.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/</w:t>
      </w:r>
      <w:r w:rsidR="00605DB7" w:rsidRPr="005B1112">
        <w:rPr>
          <w:sz w:val="24"/>
        </w:rPr>
        <w:t xml:space="preserve">двадесет и </w:t>
      </w:r>
      <w:r w:rsidR="00086D47" w:rsidRPr="005B1112">
        <w:rPr>
          <w:sz w:val="24"/>
        </w:rPr>
        <w:t>осем хиляди осемстотин деведесет и девет</w:t>
      </w:r>
      <w:r w:rsidR="00605DB7" w:rsidRPr="005B1112">
        <w:rPr>
          <w:sz w:val="24"/>
        </w:rPr>
        <w:t xml:space="preserve"> лв.</w:t>
      </w:r>
      <w:r w:rsidRPr="005B1112">
        <w:rPr>
          <w:sz w:val="24"/>
        </w:rPr>
        <w:t xml:space="preserve">/ без ДДС или </w:t>
      </w:r>
      <w:r w:rsidR="00086D47" w:rsidRPr="005B1112">
        <w:rPr>
          <w:sz w:val="24"/>
        </w:rPr>
        <w:t>34 678,80</w:t>
      </w:r>
      <w:r w:rsidRPr="005B1112">
        <w:rPr>
          <w:sz w:val="24"/>
        </w:rPr>
        <w:t xml:space="preserve"> лв. /</w:t>
      </w:r>
      <w:r w:rsidR="00605DB7" w:rsidRPr="005B1112">
        <w:rPr>
          <w:sz w:val="24"/>
        </w:rPr>
        <w:t xml:space="preserve">тридесет и </w:t>
      </w:r>
      <w:r w:rsidR="00086D47" w:rsidRPr="005B1112">
        <w:rPr>
          <w:sz w:val="24"/>
        </w:rPr>
        <w:t>четири хиляди шестотинседемдесет и осем лв. и осемдесет ст.</w:t>
      </w:r>
      <w:r w:rsidR="00605DB7" w:rsidRPr="005B1112">
        <w:rPr>
          <w:sz w:val="24"/>
        </w:rPr>
        <w:t>.</w:t>
      </w:r>
      <w:r w:rsidRPr="005B1112">
        <w:rPr>
          <w:sz w:val="24"/>
        </w:rPr>
        <w:t>/ с ДДС.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1" w:line="249" w:lineRule="auto"/>
        <w:ind w:right="256"/>
        <w:jc w:val="both"/>
        <w:rPr>
          <w:sz w:val="24"/>
        </w:rPr>
      </w:pPr>
      <w:r w:rsidRPr="005B1112">
        <w:rPr>
          <w:sz w:val="24"/>
        </w:rPr>
        <w:t>Цената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е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в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 xml:space="preserve">размер до </w:t>
      </w:r>
      <w:r w:rsidR="005B2205" w:rsidRPr="005B1112">
        <w:rPr>
          <w:sz w:val="24"/>
        </w:rPr>
        <w:t>1,</w:t>
      </w:r>
      <w:r w:rsidR="000C2F7E" w:rsidRPr="005B1112">
        <w:rPr>
          <w:sz w:val="24"/>
        </w:rPr>
        <w:t>69</w:t>
      </w:r>
      <w:r w:rsidRPr="005B1112">
        <w:rPr>
          <w:sz w:val="24"/>
        </w:rPr>
        <w:t xml:space="preserve"> лв. (</w:t>
      </w:r>
      <w:r w:rsidR="005B2205" w:rsidRPr="005B1112">
        <w:rPr>
          <w:sz w:val="24"/>
        </w:rPr>
        <w:t xml:space="preserve">един лв. и </w:t>
      </w:r>
      <w:r w:rsidR="000C2F7E" w:rsidRPr="005B1112">
        <w:rPr>
          <w:sz w:val="24"/>
        </w:rPr>
        <w:t>шестдесет и девет ст</w:t>
      </w:r>
      <w:r w:rsidR="005B2205" w:rsidRPr="005B1112">
        <w:rPr>
          <w:sz w:val="24"/>
        </w:rPr>
        <w:t xml:space="preserve"> </w:t>
      </w:r>
      <w:r w:rsidRPr="005B1112">
        <w:rPr>
          <w:sz w:val="24"/>
        </w:rPr>
        <w:t>)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с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 xml:space="preserve">включен ДДС или до </w:t>
      </w:r>
      <w:r w:rsidR="005B1112" w:rsidRPr="005B1112">
        <w:rPr>
          <w:sz w:val="24"/>
        </w:rPr>
        <w:t>1,35</w:t>
      </w:r>
      <w:r w:rsidRPr="005B1112">
        <w:rPr>
          <w:sz w:val="24"/>
        </w:rPr>
        <w:t xml:space="preserve"> лв. (един лев и </w:t>
      </w:r>
      <w:r w:rsidR="005B1112" w:rsidRPr="005B1112">
        <w:rPr>
          <w:sz w:val="24"/>
        </w:rPr>
        <w:t>тридесет и пет</w:t>
      </w:r>
      <w:r w:rsidR="005B2205" w:rsidRPr="005B1112">
        <w:rPr>
          <w:sz w:val="24"/>
        </w:rPr>
        <w:t xml:space="preserve"> </w:t>
      </w:r>
      <w:r w:rsidRPr="005B1112">
        <w:rPr>
          <w:sz w:val="24"/>
        </w:rPr>
        <w:t>стотинки)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без ДДС, за километър пробег за автобус и включва всички разходи на ИЗПЪЛНИТЕЛЯ за извършване на транспортното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обслужване, като ВЪЗЛОЖИТЕЛЯТ не дължи никакви други разноски, неустойки или разходи, направени от ИЗПЪЛНИТЕЛЯ. При извършване на транспортното обслужване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по маршрутно направление при условията на т.7.2 от този раздел (с автомобили до 22 места, включително) максималният размер на средствата за компенсиране на километър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 xml:space="preserve">от общия пробег по маршрутното направление е в размер на до </w:t>
      </w:r>
      <w:r w:rsidRPr="005B1112">
        <w:rPr>
          <w:b/>
          <w:sz w:val="24"/>
        </w:rPr>
        <w:t xml:space="preserve">50 на сто </w:t>
      </w:r>
      <w:r w:rsidRPr="005B1112">
        <w:rPr>
          <w:sz w:val="24"/>
        </w:rPr>
        <w:t>от максимален размер на средствата за компенсиране по изречение едно.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Участник, чието ценово предложение надхвърля горепосочената максимално допустима цена за километър пробег за автобус от посочената ще бъде отстранен от участие в процедурата.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6" w:line="249" w:lineRule="auto"/>
        <w:ind w:right="258"/>
        <w:jc w:val="both"/>
        <w:rPr>
          <w:sz w:val="24"/>
        </w:rPr>
      </w:pPr>
      <w:r w:rsidRPr="005B1112">
        <w:rPr>
          <w:sz w:val="24"/>
        </w:rPr>
        <w:t xml:space="preserve">Общият дневен пробег по маршрутното направление се определя на </w:t>
      </w:r>
      <w:r w:rsidR="00387742" w:rsidRPr="005B1112">
        <w:rPr>
          <w:sz w:val="24"/>
        </w:rPr>
        <w:t>108</w:t>
      </w:r>
      <w:r w:rsidRPr="005B1112">
        <w:rPr>
          <w:sz w:val="24"/>
        </w:rPr>
        <w:t xml:space="preserve"> / </w:t>
      </w:r>
      <w:r w:rsidR="00387742" w:rsidRPr="005B1112">
        <w:rPr>
          <w:sz w:val="24"/>
        </w:rPr>
        <w:t>сто и осем</w:t>
      </w:r>
      <w:r w:rsidRPr="005B1112">
        <w:rPr>
          <w:sz w:val="24"/>
        </w:rPr>
        <w:t xml:space="preserve">/ км. ВЪЗЛОЖИТЕЛЯТ определя максимален размер на средствата за компенсиране на общия дневен пробег по възложеното маршрутно направление в размер на </w:t>
      </w:r>
      <w:r w:rsidR="00856A51" w:rsidRPr="005B1112">
        <w:rPr>
          <w:sz w:val="24"/>
        </w:rPr>
        <w:t>152,10</w:t>
      </w:r>
      <w:r w:rsidRPr="005B1112">
        <w:rPr>
          <w:sz w:val="24"/>
        </w:rPr>
        <w:t xml:space="preserve"> лв./</w:t>
      </w:r>
      <w:r w:rsidR="00387742" w:rsidRPr="005B1112">
        <w:rPr>
          <w:sz w:val="24"/>
        </w:rPr>
        <w:t xml:space="preserve">сто </w:t>
      </w:r>
      <w:r w:rsidR="00856A51" w:rsidRPr="005B1112">
        <w:rPr>
          <w:sz w:val="24"/>
        </w:rPr>
        <w:t>петдесет</w:t>
      </w:r>
      <w:r w:rsidR="00086D47" w:rsidRPr="005B1112">
        <w:rPr>
          <w:sz w:val="24"/>
        </w:rPr>
        <w:t xml:space="preserve"> и два</w:t>
      </w:r>
      <w:r w:rsidR="00387742" w:rsidRPr="005B1112">
        <w:rPr>
          <w:sz w:val="24"/>
        </w:rPr>
        <w:t xml:space="preserve"> лв. и </w:t>
      </w:r>
      <w:r w:rsidR="00856A51" w:rsidRPr="005B1112">
        <w:rPr>
          <w:sz w:val="24"/>
        </w:rPr>
        <w:t>десет</w:t>
      </w:r>
      <w:r w:rsidR="00387742" w:rsidRPr="005B1112">
        <w:rPr>
          <w:sz w:val="24"/>
        </w:rPr>
        <w:t xml:space="preserve"> ст</w:t>
      </w:r>
      <w:r w:rsidR="00856A51" w:rsidRPr="005B1112">
        <w:rPr>
          <w:sz w:val="24"/>
        </w:rPr>
        <w:t>.</w:t>
      </w:r>
      <w:r w:rsidRPr="005B1112">
        <w:rPr>
          <w:sz w:val="24"/>
        </w:rPr>
        <w:t xml:space="preserve"> / без ДДС или </w:t>
      </w:r>
      <w:r w:rsidR="00856A51" w:rsidRPr="005B1112">
        <w:rPr>
          <w:sz w:val="24"/>
        </w:rPr>
        <w:t>182,52</w:t>
      </w:r>
      <w:r w:rsidRPr="005B1112">
        <w:rPr>
          <w:sz w:val="24"/>
        </w:rPr>
        <w:t xml:space="preserve"> лв. /сто и </w:t>
      </w:r>
      <w:r w:rsidR="00856A51" w:rsidRPr="005B1112">
        <w:rPr>
          <w:sz w:val="24"/>
        </w:rPr>
        <w:t>осемдесет и два лв. и петдесет и две ст.</w:t>
      </w:r>
      <w:r w:rsidRPr="005B1112">
        <w:rPr>
          <w:sz w:val="24"/>
        </w:rPr>
        <w:t>/ с ДДС.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1"/>
        <w:ind w:right="237"/>
        <w:jc w:val="both"/>
        <w:rPr>
          <w:sz w:val="24"/>
        </w:rPr>
      </w:pPr>
      <w:r w:rsidRPr="005B1112">
        <w:rPr>
          <w:sz w:val="24"/>
        </w:rPr>
        <w:t>Транспортното обслужване се извършва с автобус, който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трябва да отговаря на нормативните технически изисквания, да осигурява седящи места за всички пътуващи ученици /2</w:t>
      </w:r>
      <w:r w:rsidR="008E13D7" w:rsidRPr="005B1112">
        <w:rPr>
          <w:sz w:val="24"/>
          <w:lang w:val="en-US"/>
        </w:rPr>
        <w:t>2</w:t>
      </w:r>
      <w:r w:rsidRPr="005B1112">
        <w:rPr>
          <w:sz w:val="24"/>
        </w:rPr>
        <w:t>/ и придружаващите ги лица (при необходимост)</w:t>
      </w:r>
      <w:r w:rsidR="008E13D7" w:rsidRPr="005B1112">
        <w:rPr>
          <w:sz w:val="24"/>
        </w:rPr>
        <w:t>.</w:t>
      </w:r>
    </w:p>
    <w:p w:rsidR="00DA1C79" w:rsidRPr="005B1112" w:rsidRDefault="00AA0D79">
      <w:pPr>
        <w:pStyle w:val="a4"/>
        <w:numPr>
          <w:ilvl w:val="1"/>
          <w:numId w:val="6"/>
        </w:numPr>
        <w:tabs>
          <w:tab w:val="left" w:pos="932"/>
        </w:tabs>
        <w:spacing w:after="8"/>
        <w:jc w:val="both"/>
        <w:rPr>
          <w:sz w:val="24"/>
        </w:rPr>
      </w:pPr>
      <w:r w:rsidRPr="005B1112">
        <w:rPr>
          <w:sz w:val="24"/>
        </w:rPr>
        <w:t>С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 xml:space="preserve">един </w:t>
      </w:r>
      <w:r w:rsidRPr="005B1112">
        <w:rPr>
          <w:spacing w:val="-2"/>
          <w:sz w:val="24"/>
        </w:rPr>
        <w:t>автобус: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075"/>
        <w:gridCol w:w="1606"/>
        <w:gridCol w:w="1462"/>
        <w:gridCol w:w="1411"/>
        <w:gridCol w:w="1411"/>
      </w:tblGrid>
      <w:tr w:rsidR="005B1112" w:rsidRPr="005B1112">
        <w:trPr>
          <w:trHeight w:val="1519"/>
        </w:trPr>
        <w:tc>
          <w:tcPr>
            <w:tcW w:w="446" w:type="dxa"/>
          </w:tcPr>
          <w:p w:rsidR="00DA1C79" w:rsidRPr="005B1112" w:rsidRDefault="00DA1C79">
            <w:pPr>
              <w:pStyle w:val="TableParagraph"/>
              <w:ind w:left="0"/>
              <w:jc w:val="left"/>
            </w:pPr>
          </w:p>
          <w:p w:rsidR="00DA1C79" w:rsidRPr="005B1112" w:rsidRDefault="00DA1C79">
            <w:pPr>
              <w:pStyle w:val="TableParagraph"/>
              <w:spacing w:before="126"/>
              <w:ind w:left="0"/>
              <w:jc w:val="left"/>
            </w:pPr>
          </w:p>
          <w:p w:rsidR="00DA1C79" w:rsidRPr="005B1112" w:rsidRDefault="00AA0D79">
            <w:pPr>
              <w:pStyle w:val="TableParagraph"/>
              <w:ind w:left="6"/>
              <w:rPr>
                <w:b/>
              </w:rPr>
            </w:pPr>
            <w:r w:rsidRPr="005B1112">
              <w:rPr>
                <w:b/>
                <w:spacing w:val="-10"/>
              </w:rPr>
              <w:t>№</w:t>
            </w:r>
          </w:p>
        </w:tc>
        <w:tc>
          <w:tcPr>
            <w:tcW w:w="3075" w:type="dxa"/>
          </w:tcPr>
          <w:p w:rsidR="00DA1C79" w:rsidRPr="005B1112" w:rsidRDefault="00DA1C79">
            <w:pPr>
              <w:pStyle w:val="TableParagraph"/>
              <w:ind w:left="0"/>
              <w:jc w:val="left"/>
            </w:pPr>
          </w:p>
          <w:p w:rsidR="00DA1C79" w:rsidRPr="005B1112" w:rsidRDefault="00DA1C79">
            <w:pPr>
              <w:pStyle w:val="TableParagraph"/>
              <w:spacing w:before="126"/>
              <w:ind w:left="0"/>
              <w:jc w:val="left"/>
            </w:pPr>
          </w:p>
          <w:p w:rsidR="00DA1C79" w:rsidRPr="005B1112" w:rsidRDefault="00AA0D79">
            <w:pPr>
              <w:pStyle w:val="TableParagraph"/>
              <w:ind w:left="13" w:right="5"/>
              <w:rPr>
                <w:b/>
              </w:rPr>
            </w:pPr>
            <w:r w:rsidRPr="005B1112">
              <w:rPr>
                <w:b/>
              </w:rPr>
              <w:t>Маршрутно</w:t>
            </w:r>
            <w:r w:rsidRPr="005B1112">
              <w:rPr>
                <w:b/>
                <w:spacing w:val="-8"/>
              </w:rPr>
              <w:t xml:space="preserve"> </w:t>
            </w:r>
            <w:r w:rsidRPr="005B1112">
              <w:rPr>
                <w:b/>
                <w:spacing w:val="-2"/>
              </w:rPr>
              <w:t>направление</w:t>
            </w:r>
          </w:p>
        </w:tc>
        <w:tc>
          <w:tcPr>
            <w:tcW w:w="1606" w:type="dxa"/>
          </w:tcPr>
          <w:p w:rsidR="00DA1C79" w:rsidRPr="005B1112" w:rsidRDefault="00AA0D79">
            <w:pPr>
              <w:pStyle w:val="TableParagraph"/>
              <w:spacing w:before="125"/>
              <w:rPr>
                <w:b/>
              </w:rPr>
            </w:pPr>
            <w:r w:rsidRPr="005B1112">
              <w:rPr>
                <w:b/>
              </w:rPr>
              <w:t>Категория</w:t>
            </w:r>
            <w:r w:rsidRPr="005B1112">
              <w:rPr>
                <w:b/>
                <w:spacing w:val="-14"/>
              </w:rPr>
              <w:t xml:space="preserve"> </w:t>
            </w:r>
            <w:r w:rsidRPr="005B1112">
              <w:rPr>
                <w:b/>
              </w:rPr>
              <w:t xml:space="preserve">на </w:t>
            </w:r>
            <w:r w:rsidRPr="005B1112">
              <w:rPr>
                <w:b/>
                <w:spacing w:val="-2"/>
              </w:rPr>
              <w:t>необходимия автобус</w:t>
            </w:r>
          </w:p>
          <w:p w:rsidR="00DA1C79" w:rsidRPr="005B1112" w:rsidRDefault="005B2205" w:rsidP="005B2205">
            <w:pPr>
              <w:pStyle w:val="TableParagraph"/>
              <w:spacing w:line="242" w:lineRule="auto"/>
              <w:ind w:left="127" w:right="110" w:firstLine="117"/>
              <w:jc w:val="left"/>
            </w:pPr>
            <w:r w:rsidRPr="005B1112">
              <w:t>(с до</w:t>
            </w:r>
            <w:r w:rsidR="00AA0D79" w:rsidRPr="005B1112">
              <w:t xml:space="preserve"> 22)</w:t>
            </w:r>
          </w:p>
        </w:tc>
        <w:tc>
          <w:tcPr>
            <w:tcW w:w="1462" w:type="dxa"/>
          </w:tcPr>
          <w:p w:rsidR="00DA1C79" w:rsidRPr="005B1112" w:rsidRDefault="00AA0D79">
            <w:pPr>
              <w:pStyle w:val="TableParagraph"/>
              <w:spacing w:before="125"/>
              <w:ind w:left="9" w:right="3"/>
              <w:rPr>
                <w:b/>
              </w:rPr>
            </w:pPr>
            <w:r w:rsidRPr="005B1112">
              <w:rPr>
                <w:b/>
                <w:spacing w:val="-2"/>
              </w:rPr>
              <w:t xml:space="preserve">Минимален </w:t>
            </w:r>
            <w:r w:rsidRPr="005B1112">
              <w:rPr>
                <w:b/>
                <w:spacing w:val="-4"/>
              </w:rPr>
              <w:t>брой</w:t>
            </w:r>
          </w:p>
          <w:p w:rsidR="00DA1C79" w:rsidRPr="005B1112" w:rsidRDefault="00AA0D79">
            <w:pPr>
              <w:pStyle w:val="TableParagraph"/>
              <w:spacing w:before="1"/>
              <w:ind w:left="319" w:right="312" w:firstLine="2"/>
              <w:rPr>
                <w:b/>
              </w:rPr>
            </w:pPr>
            <w:r w:rsidRPr="005B1112">
              <w:rPr>
                <w:b/>
                <w:spacing w:val="-2"/>
              </w:rPr>
              <w:t xml:space="preserve">седящи </w:t>
            </w:r>
            <w:r w:rsidRPr="005B1112">
              <w:rPr>
                <w:b/>
              </w:rPr>
              <w:t>места</w:t>
            </w:r>
            <w:r w:rsidRPr="005B1112">
              <w:rPr>
                <w:b/>
                <w:spacing w:val="-3"/>
              </w:rPr>
              <w:t xml:space="preserve"> </w:t>
            </w:r>
            <w:r w:rsidRPr="005B1112">
              <w:rPr>
                <w:b/>
                <w:spacing w:val="-5"/>
              </w:rPr>
              <w:t>за</w:t>
            </w:r>
          </w:p>
          <w:p w:rsidR="00DA1C79" w:rsidRPr="005B1112" w:rsidRDefault="00AA0D79">
            <w:pPr>
              <w:pStyle w:val="TableParagraph"/>
              <w:spacing w:before="1"/>
              <w:ind w:left="9"/>
              <w:rPr>
                <w:b/>
              </w:rPr>
            </w:pPr>
            <w:r w:rsidRPr="005B1112">
              <w:rPr>
                <w:b/>
                <w:spacing w:val="-2"/>
              </w:rPr>
              <w:t>пътуващите</w:t>
            </w:r>
          </w:p>
        </w:tc>
        <w:tc>
          <w:tcPr>
            <w:tcW w:w="1411" w:type="dxa"/>
          </w:tcPr>
          <w:p w:rsidR="00DA1C79" w:rsidRPr="005B1112" w:rsidRDefault="00AA0D79">
            <w:pPr>
              <w:pStyle w:val="TableParagraph"/>
              <w:spacing w:before="1"/>
              <w:ind w:left="242" w:right="45" w:hanging="137"/>
              <w:jc w:val="left"/>
              <w:rPr>
                <w:b/>
              </w:rPr>
            </w:pPr>
            <w:r w:rsidRPr="005B1112">
              <w:rPr>
                <w:b/>
                <w:spacing w:val="-2"/>
              </w:rPr>
              <w:t xml:space="preserve">Минимален </w:t>
            </w:r>
            <w:r w:rsidRPr="005B1112">
              <w:rPr>
                <w:b/>
              </w:rPr>
              <w:t xml:space="preserve">резерв от </w:t>
            </w:r>
            <w:r w:rsidRPr="005B1112">
              <w:rPr>
                <w:b/>
                <w:spacing w:val="-2"/>
              </w:rPr>
              <w:t>свободни седящи</w:t>
            </w:r>
          </w:p>
          <w:p w:rsidR="00DA1C79" w:rsidRPr="005B1112" w:rsidRDefault="00AA0D79">
            <w:pPr>
              <w:pStyle w:val="TableParagraph"/>
              <w:spacing w:line="254" w:lineRule="exact"/>
              <w:ind w:left="127" w:right="45" w:firstLine="292"/>
              <w:jc w:val="left"/>
              <w:rPr>
                <w:b/>
              </w:rPr>
            </w:pPr>
            <w:r w:rsidRPr="005B1112">
              <w:rPr>
                <w:b/>
                <w:spacing w:val="-2"/>
              </w:rPr>
              <w:t xml:space="preserve">места </w:t>
            </w:r>
            <w:r w:rsidRPr="005B1112">
              <w:rPr>
                <w:b/>
              </w:rPr>
              <w:t>(5%</w:t>
            </w:r>
            <w:r w:rsidRPr="005B1112">
              <w:rPr>
                <w:b/>
                <w:spacing w:val="-14"/>
              </w:rPr>
              <w:t xml:space="preserve"> </w:t>
            </w:r>
            <w:r w:rsidRPr="005B1112">
              <w:rPr>
                <w:b/>
              </w:rPr>
              <w:t>от</w:t>
            </w:r>
            <w:r w:rsidRPr="005B1112">
              <w:rPr>
                <w:b/>
                <w:spacing w:val="-11"/>
              </w:rPr>
              <w:t xml:space="preserve"> </w:t>
            </w:r>
            <w:r w:rsidRPr="005B1112">
              <w:rPr>
                <w:b/>
              </w:rPr>
              <w:t>к.</w:t>
            </w:r>
            <w:r w:rsidRPr="005B1112">
              <w:rPr>
                <w:b/>
                <w:spacing w:val="-11"/>
              </w:rPr>
              <w:t xml:space="preserve"> </w:t>
            </w:r>
            <w:r w:rsidRPr="005B1112">
              <w:rPr>
                <w:b/>
              </w:rPr>
              <w:t>4)</w:t>
            </w:r>
          </w:p>
        </w:tc>
        <w:tc>
          <w:tcPr>
            <w:tcW w:w="1411" w:type="dxa"/>
          </w:tcPr>
          <w:p w:rsidR="00DA1C79" w:rsidRPr="005B1112" w:rsidRDefault="00EC2AE0">
            <w:pPr>
              <w:pStyle w:val="TableParagraph"/>
              <w:spacing w:before="1"/>
              <w:ind w:left="240" w:right="45" w:hanging="132"/>
              <w:jc w:val="left"/>
              <w:rPr>
                <w:b/>
              </w:rPr>
            </w:pPr>
            <w:r w:rsidRPr="005B1112">
              <w:rPr>
                <w:b/>
              </w:rPr>
              <w:t>О</w:t>
            </w:r>
            <w:r w:rsidR="00AA0D79" w:rsidRPr="005B1112">
              <w:rPr>
                <w:b/>
              </w:rPr>
              <w:t xml:space="preserve">бщ брой </w:t>
            </w:r>
            <w:r w:rsidR="00AA0D79" w:rsidRPr="005B1112">
              <w:rPr>
                <w:b/>
                <w:spacing w:val="-2"/>
              </w:rPr>
              <w:t>седящи</w:t>
            </w:r>
          </w:p>
          <w:p w:rsidR="00DA1C79" w:rsidRPr="005B1112" w:rsidRDefault="00AA0D79">
            <w:pPr>
              <w:pStyle w:val="TableParagraph"/>
              <w:ind w:left="266" w:right="45" w:firstLine="69"/>
              <w:jc w:val="left"/>
              <w:rPr>
                <w:b/>
              </w:rPr>
            </w:pPr>
            <w:r w:rsidRPr="005B1112">
              <w:rPr>
                <w:b/>
              </w:rPr>
              <w:t xml:space="preserve">места в </w:t>
            </w:r>
            <w:r w:rsidRPr="005B1112">
              <w:rPr>
                <w:b/>
                <w:spacing w:val="-2"/>
              </w:rPr>
              <w:t>автобуса</w:t>
            </w:r>
          </w:p>
          <w:p w:rsidR="00DA1C79" w:rsidRPr="005B1112" w:rsidRDefault="00AA0D79">
            <w:pPr>
              <w:pStyle w:val="TableParagraph"/>
              <w:spacing w:line="233" w:lineRule="exact"/>
              <w:ind w:left="278"/>
              <w:jc w:val="left"/>
              <w:rPr>
                <w:b/>
              </w:rPr>
            </w:pPr>
            <w:r w:rsidRPr="005B1112">
              <w:rPr>
                <w:b/>
                <w:spacing w:val="-2"/>
              </w:rPr>
              <w:t>(к.4+к.5)</w:t>
            </w:r>
          </w:p>
        </w:tc>
      </w:tr>
      <w:tr w:rsidR="005B1112" w:rsidRPr="005B1112">
        <w:trPr>
          <w:trHeight w:val="252"/>
        </w:trPr>
        <w:tc>
          <w:tcPr>
            <w:tcW w:w="446" w:type="dxa"/>
          </w:tcPr>
          <w:p w:rsidR="00DA1C79" w:rsidRPr="005B1112" w:rsidRDefault="00AA0D79">
            <w:pPr>
              <w:pStyle w:val="TableParagraph"/>
              <w:spacing w:line="232" w:lineRule="exact"/>
              <w:ind w:left="6" w:right="1"/>
              <w:rPr>
                <w:b/>
                <w:i/>
              </w:rPr>
            </w:pPr>
            <w:r w:rsidRPr="005B1112">
              <w:rPr>
                <w:b/>
                <w:i/>
                <w:spacing w:val="-10"/>
              </w:rPr>
              <w:t>1</w:t>
            </w:r>
          </w:p>
        </w:tc>
        <w:tc>
          <w:tcPr>
            <w:tcW w:w="3075" w:type="dxa"/>
          </w:tcPr>
          <w:p w:rsidR="00DA1C79" w:rsidRPr="005B1112" w:rsidRDefault="00AA0D79">
            <w:pPr>
              <w:pStyle w:val="TableParagraph"/>
              <w:spacing w:line="232" w:lineRule="exact"/>
              <w:ind w:left="13"/>
              <w:rPr>
                <w:b/>
                <w:i/>
              </w:rPr>
            </w:pPr>
            <w:r w:rsidRPr="005B1112">
              <w:rPr>
                <w:b/>
                <w:i/>
                <w:spacing w:val="-10"/>
              </w:rPr>
              <w:t>2</w:t>
            </w:r>
          </w:p>
        </w:tc>
        <w:tc>
          <w:tcPr>
            <w:tcW w:w="1606" w:type="dxa"/>
          </w:tcPr>
          <w:p w:rsidR="00DA1C79" w:rsidRPr="005B1112" w:rsidRDefault="00AA0D79">
            <w:pPr>
              <w:pStyle w:val="TableParagraph"/>
              <w:spacing w:line="232" w:lineRule="exact"/>
              <w:ind w:right="3"/>
              <w:rPr>
                <w:b/>
                <w:i/>
              </w:rPr>
            </w:pPr>
            <w:r w:rsidRPr="005B1112">
              <w:rPr>
                <w:b/>
                <w:i/>
                <w:spacing w:val="-10"/>
              </w:rPr>
              <w:t>3</w:t>
            </w:r>
          </w:p>
        </w:tc>
        <w:tc>
          <w:tcPr>
            <w:tcW w:w="1462" w:type="dxa"/>
          </w:tcPr>
          <w:p w:rsidR="00DA1C79" w:rsidRPr="005B1112" w:rsidRDefault="00AA0D79">
            <w:pPr>
              <w:pStyle w:val="TableParagraph"/>
              <w:spacing w:line="232" w:lineRule="exact"/>
              <w:ind w:left="9" w:right="2"/>
              <w:rPr>
                <w:b/>
                <w:i/>
              </w:rPr>
            </w:pPr>
            <w:r w:rsidRPr="005B1112">
              <w:rPr>
                <w:b/>
                <w:i/>
                <w:spacing w:val="-10"/>
              </w:rPr>
              <w:t>4</w:t>
            </w:r>
          </w:p>
        </w:tc>
        <w:tc>
          <w:tcPr>
            <w:tcW w:w="1411" w:type="dxa"/>
          </w:tcPr>
          <w:p w:rsidR="00DA1C79" w:rsidRPr="005B1112" w:rsidRDefault="00AA0D79">
            <w:pPr>
              <w:pStyle w:val="TableParagraph"/>
              <w:spacing w:line="232" w:lineRule="exact"/>
              <w:ind w:right="5"/>
              <w:rPr>
                <w:b/>
                <w:i/>
              </w:rPr>
            </w:pPr>
            <w:r w:rsidRPr="005B1112">
              <w:rPr>
                <w:b/>
                <w:i/>
                <w:spacing w:val="-10"/>
              </w:rPr>
              <w:t>5</w:t>
            </w:r>
          </w:p>
        </w:tc>
        <w:tc>
          <w:tcPr>
            <w:tcW w:w="1411" w:type="dxa"/>
          </w:tcPr>
          <w:p w:rsidR="00DA1C79" w:rsidRPr="005B1112" w:rsidRDefault="00AA0D79">
            <w:pPr>
              <w:pStyle w:val="TableParagraph"/>
              <w:spacing w:line="232" w:lineRule="exact"/>
              <w:rPr>
                <w:b/>
                <w:i/>
              </w:rPr>
            </w:pPr>
            <w:r w:rsidRPr="005B1112">
              <w:rPr>
                <w:b/>
                <w:i/>
                <w:spacing w:val="-10"/>
              </w:rPr>
              <w:t>6</w:t>
            </w:r>
          </w:p>
        </w:tc>
      </w:tr>
      <w:tr w:rsidR="005B1112" w:rsidRPr="005B1112">
        <w:trPr>
          <w:trHeight w:val="520"/>
        </w:trPr>
        <w:tc>
          <w:tcPr>
            <w:tcW w:w="446" w:type="dxa"/>
          </w:tcPr>
          <w:p w:rsidR="00DA1C79" w:rsidRPr="005B1112" w:rsidRDefault="00AA0D79">
            <w:pPr>
              <w:pStyle w:val="TableParagraph"/>
              <w:spacing w:before="128"/>
              <w:ind w:left="6" w:right="4"/>
            </w:pPr>
            <w:r w:rsidRPr="005B1112">
              <w:rPr>
                <w:spacing w:val="-5"/>
              </w:rPr>
              <w:t>1.</w:t>
            </w:r>
          </w:p>
        </w:tc>
        <w:tc>
          <w:tcPr>
            <w:tcW w:w="3075" w:type="dxa"/>
          </w:tcPr>
          <w:p w:rsidR="00DA1C79" w:rsidRPr="005B1112" w:rsidRDefault="00387742">
            <w:pPr>
              <w:pStyle w:val="TableParagraph"/>
              <w:spacing w:before="1" w:line="252" w:lineRule="exact"/>
              <w:ind w:left="108"/>
              <w:jc w:val="left"/>
            </w:pPr>
            <w:r w:rsidRPr="005B1112">
              <w:t>гр. Търговище - с. Черковна - с. Копрец – с. Преселец – с. Драгановец – гр. Търговище”</w:t>
            </w:r>
          </w:p>
        </w:tc>
        <w:tc>
          <w:tcPr>
            <w:tcW w:w="1606" w:type="dxa"/>
          </w:tcPr>
          <w:p w:rsidR="00DA1C79" w:rsidRPr="005B1112" w:rsidRDefault="00EC2AE0" w:rsidP="00EC2AE0">
            <w:pPr>
              <w:pStyle w:val="TableParagraph"/>
              <w:spacing w:line="252" w:lineRule="exact"/>
              <w:ind w:left="163" w:right="147" w:firstLine="19"/>
              <w:jc w:val="left"/>
            </w:pPr>
            <w:r w:rsidRPr="005B1112">
              <w:t>до</w:t>
            </w:r>
            <w:r w:rsidR="005B2205" w:rsidRPr="005B1112">
              <w:t>22</w:t>
            </w:r>
            <w:r w:rsidR="00AA0D79" w:rsidRPr="005B1112">
              <w:rPr>
                <w:spacing w:val="-5"/>
              </w:rPr>
              <w:t xml:space="preserve"> </w:t>
            </w:r>
            <w:r w:rsidR="00AA0D79" w:rsidRPr="005B1112">
              <w:t>седящи</w:t>
            </w:r>
            <w:r w:rsidR="00AA0D79" w:rsidRPr="005B1112">
              <w:rPr>
                <w:spacing w:val="-3"/>
              </w:rPr>
              <w:t xml:space="preserve"> </w:t>
            </w:r>
            <w:r w:rsidR="00AA0D79" w:rsidRPr="005B1112">
              <w:rPr>
                <w:spacing w:val="-2"/>
              </w:rPr>
              <w:t>места</w:t>
            </w:r>
          </w:p>
        </w:tc>
        <w:tc>
          <w:tcPr>
            <w:tcW w:w="1462" w:type="dxa"/>
          </w:tcPr>
          <w:p w:rsidR="00DA1C79" w:rsidRPr="005B1112" w:rsidRDefault="005B2205">
            <w:pPr>
              <w:pStyle w:val="TableParagraph"/>
              <w:spacing w:before="128"/>
              <w:ind w:left="9" w:right="2"/>
            </w:pPr>
            <w:r w:rsidRPr="005B1112">
              <w:rPr>
                <w:spacing w:val="-5"/>
              </w:rPr>
              <w:t>22</w:t>
            </w:r>
          </w:p>
        </w:tc>
        <w:tc>
          <w:tcPr>
            <w:tcW w:w="1411" w:type="dxa"/>
          </w:tcPr>
          <w:p w:rsidR="00DA1C79" w:rsidRPr="005B1112" w:rsidRDefault="00DA1C79">
            <w:pPr>
              <w:pStyle w:val="TableParagraph"/>
              <w:spacing w:before="128"/>
              <w:ind w:right="5"/>
            </w:pPr>
          </w:p>
        </w:tc>
        <w:tc>
          <w:tcPr>
            <w:tcW w:w="1411" w:type="dxa"/>
          </w:tcPr>
          <w:p w:rsidR="00DA1C79" w:rsidRPr="005B1112" w:rsidRDefault="005B2205">
            <w:pPr>
              <w:pStyle w:val="TableParagraph"/>
              <w:spacing w:before="128"/>
            </w:pPr>
            <w:r w:rsidRPr="005B1112">
              <w:rPr>
                <w:spacing w:val="-5"/>
              </w:rPr>
              <w:t>22</w:t>
            </w:r>
          </w:p>
        </w:tc>
      </w:tr>
    </w:tbl>
    <w:p w:rsidR="00DA1C79" w:rsidRPr="005B1112" w:rsidRDefault="00AA0D79">
      <w:pPr>
        <w:pStyle w:val="a4"/>
        <w:numPr>
          <w:ilvl w:val="1"/>
          <w:numId w:val="6"/>
        </w:numPr>
        <w:tabs>
          <w:tab w:val="left" w:pos="932"/>
        </w:tabs>
        <w:ind w:right="248"/>
        <w:jc w:val="both"/>
        <w:rPr>
          <w:sz w:val="24"/>
        </w:rPr>
      </w:pPr>
      <w:r w:rsidRPr="005B1112">
        <w:rPr>
          <w:sz w:val="24"/>
        </w:rPr>
        <w:t>Транспортното обслужване може да се организира и извършва с два автомобила до 22 седящи места, включително при спазване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на условията т. 7 и т. 5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изр. 2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от този раздел.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line="264" w:lineRule="auto"/>
        <w:ind w:right="238"/>
        <w:jc w:val="both"/>
        <w:rPr>
          <w:sz w:val="24"/>
        </w:rPr>
      </w:pPr>
      <w:r w:rsidRPr="005B1112">
        <w:rPr>
          <w:sz w:val="24"/>
        </w:rPr>
        <w:t>За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осъществяване на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поръчката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 xml:space="preserve">е необходимо участникът да притежава </w:t>
      </w:r>
      <w:r w:rsidRPr="005B1112">
        <w:rPr>
          <w:sz w:val="24"/>
          <w:u w:val="single"/>
        </w:rPr>
        <w:t>1</w:t>
      </w:r>
      <w:r w:rsidRPr="005B1112">
        <w:rPr>
          <w:spacing w:val="-12"/>
          <w:sz w:val="24"/>
          <w:u w:val="single"/>
        </w:rPr>
        <w:t xml:space="preserve"> </w:t>
      </w:r>
      <w:r w:rsidRPr="005B1112">
        <w:rPr>
          <w:sz w:val="24"/>
          <w:u w:val="single"/>
        </w:rPr>
        <w:t>(един)</w:t>
      </w:r>
      <w:r w:rsidRPr="005B1112">
        <w:rPr>
          <w:spacing w:val="-14"/>
          <w:sz w:val="24"/>
          <w:u w:val="single"/>
        </w:rPr>
        <w:t xml:space="preserve"> </w:t>
      </w:r>
      <w:r w:rsidRPr="005B1112">
        <w:rPr>
          <w:sz w:val="24"/>
          <w:u w:val="single"/>
        </w:rPr>
        <w:t>брой</w:t>
      </w:r>
      <w:r w:rsidRPr="005B1112">
        <w:rPr>
          <w:sz w:val="24"/>
        </w:rPr>
        <w:t xml:space="preserve"> </w:t>
      </w:r>
      <w:r w:rsidRPr="005B1112">
        <w:rPr>
          <w:sz w:val="24"/>
          <w:u w:val="single"/>
        </w:rPr>
        <w:t>резервен автобус с</w:t>
      </w:r>
      <w:r w:rsidRPr="005B1112">
        <w:rPr>
          <w:spacing w:val="80"/>
          <w:sz w:val="24"/>
          <w:u w:val="single"/>
        </w:rPr>
        <w:t xml:space="preserve"> </w:t>
      </w:r>
      <w:r w:rsidR="002B7923" w:rsidRPr="005B1112">
        <w:rPr>
          <w:sz w:val="24"/>
          <w:u w:val="single"/>
        </w:rPr>
        <w:t xml:space="preserve">22 </w:t>
      </w:r>
      <w:r w:rsidRPr="005B1112">
        <w:rPr>
          <w:sz w:val="24"/>
          <w:u w:val="single"/>
        </w:rPr>
        <w:t>седящи места / допостима е и т. 7.2/</w:t>
      </w:r>
      <w:r w:rsidRPr="005B1112">
        <w:rPr>
          <w:sz w:val="24"/>
        </w:rPr>
        <w:t>.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Резервният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автобус не следва да се приповтаря с редовно предложените автобуси.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line="273" w:lineRule="exact"/>
        <w:jc w:val="both"/>
        <w:rPr>
          <w:sz w:val="24"/>
        </w:rPr>
      </w:pPr>
      <w:r w:rsidRPr="005B1112">
        <w:rPr>
          <w:sz w:val="24"/>
        </w:rPr>
        <w:t>Услугата</w:t>
      </w:r>
      <w:r w:rsidRPr="005B1112">
        <w:rPr>
          <w:spacing w:val="-5"/>
          <w:sz w:val="24"/>
        </w:rPr>
        <w:t xml:space="preserve"> </w:t>
      </w:r>
      <w:r w:rsidRPr="005B1112">
        <w:rPr>
          <w:sz w:val="24"/>
        </w:rPr>
        <w:t>се</w:t>
      </w:r>
      <w:r w:rsidRPr="005B1112">
        <w:rPr>
          <w:spacing w:val="-2"/>
          <w:sz w:val="24"/>
        </w:rPr>
        <w:t xml:space="preserve"> </w:t>
      </w:r>
      <w:r w:rsidRPr="005B1112">
        <w:rPr>
          <w:b/>
          <w:sz w:val="24"/>
        </w:rPr>
        <w:t>финансира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sz w:val="24"/>
        </w:rPr>
        <w:t>с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целеви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средства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от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републиканския</w:t>
      </w:r>
      <w:r w:rsidRPr="005B1112">
        <w:rPr>
          <w:spacing w:val="-2"/>
          <w:sz w:val="24"/>
        </w:rPr>
        <w:t xml:space="preserve"> бюджет.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6" w:line="249" w:lineRule="auto"/>
        <w:ind w:right="256"/>
        <w:jc w:val="both"/>
        <w:rPr>
          <w:sz w:val="24"/>
        </w:rPr>
      </w:pPr>
      <w:r w:rsidRPr="005B1112">
        <w:rPr>
          <w:sz w:val="24"/>
        </w:rPr>
        <w:t>Плащането ще се извършва от възложителя по сметка на изпълнителя в срок от 7 /седем/ дни след превеждане на средствата от републиканския бюджет по бюджета на възложителя, въз основа на представена фактура от страна на изпълнителя и справка за извършения през отчетния период пробег от страна на изпълнителя.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2" w:line="249" w:lineRule="auto"/>
        <w:ind w:right="261"/>
        <w:jc w:val="both"/>
        <w:rPr>
          <w:b/>
          <w:sz w:val="24"/>
        </w:rPr>
      </w:pPr>
      <w:r w:rsidRPr="005B1112">
        <w:rPr>
          <w:b/>
          <w:sz w:val="24"/>
        </w:rPr>
        <w:t>Срок на валидност на офертите до 15.09.202</w:t>
      </w:r>
      <w:r w:rsidR="00856A51" w:rsidRPr="005B1112">
        <w:rPr>
          <w:b/>
          <w:sz w:val="24"/>
        </w:rPr>
        <w:t>5</w:t>
      </w:r>
      <w:r w:rsidRPr="005B1112">
        <w:rPr>
          <w:b/>
          <w:sz w:val="24"/>
        </w:rPr>
        <w:t xml:space="preserve"> г.</w:t>
      </w:r>
      <w:r w:rsidRPr="005B1112">
        <w:rPr>
          <w:b/>
          <w:spacing w:val="40"/>
          <w:sz w:val="24"/>
        </w:rPr>
        <w:t xml:space="preserve"> </w:t>
      </w:r>
      <w:r w:rsidRPr="005B1112">
        <w:rPr>
          <w:sz w:val="24"/>
        </w:rPr>
        <w:t>През този срок участниците са обвързани с условията на представените от тях оферти.</w:t>
      </w:r>
    </w:p>
    <w:p w:rsidR="00DA1C79" w:rsidRPr="005B1112" w:rsidRDefault="00DA1C79">
      <w:pPr>
        <w:pStyle w:val="a3"/>
        <w:spacing w:before="14"/>
        <w:ind w:left="0"/>
        <w:jc w:val="left"/>
      </w:pPr>
    </w:p>
    <w:p w:rsidR="00DA1C79" w:rsidRPr="005B1112" w:rsidRDefault="00AA0D79">
      <w:pPr>
        <w:tabs>
          <w:tab w:val="left" w:pos="1249"/>
          <w:tab w:val="left" w:pos="1714"/>
          <w:tab w:val="left" w:pos="3875"/>
          <w:tab w:val="left" w:pos="6278"/>
          <w:tab w:val="left" w:pos="6692"/>
          <w:tab w:val="left" w:pos="7923"/>
          <w:tab w:val="left" w:pos="8522"/>
        </w:tabs>
        <w:ind w:left="140"/>
        <w:rPr>
          <w:sz w:val="24"/>
        </w:rPr>
      </w:pPr>
      <w:r w:rsidRPr="005B1112">
        <w:rPr>
          <w:spacing w:val="-2"/>
          <w:w w:val="105"/>
          <w:sz w:val="24"/>
        </w:rPr>
        <w:t>РАЗДЕЛ</w:t>
      </w:r>
      <w:r w:rsidRPr="005B1112">
        <w:rPr>
          <w:sz w:val="24"/>
        </w:rPr>
        <w:tab/>
      </w:r>
      <w:r w:rsidRPr="005B1112">
        <w:rPr>
          <w:spacing w:val="-5"/>
          <w:w w:val="105"/>
          <w:sz w:val="24"/>
        </w:rPr>
        <w:t>ІІ.</w:t>
      </w:r>
      <w:r w:rsidRPr="005B1112">
        <w:rPr>
          <w:sz w:val="24"/>
        </w:rPr>
        <w:tab/>
      </w:r>
      <w:r w:rsidRPr="005B1112">
        <w:rPr>
          <w:spacing w:val="-2"/>
          <w:w w:val="105"/>
          <w:sz w:val="24"/>
        </w:rPr>
        <w:t>ТЕХНИЧЕСКА</w:t>
      </w:r>
      <w:r w:rsidRPr="005B1112">
        <w:rPr>
          <w:sz w:val="24"/>
        </w:rPr>
        <w:tab/>
      </w:r>
      <w:r w:rsidRPr="005B1112">
        <w:rPr>
          <w:spacing w:val="-2"/>
          <w:w w:val="105"/>
          <w:sz w:val="24"/>
        </w:rPr>
        <w:t>СПЕЦИФИКАЦИЯ</w:t>
      </w:r>
      <w:r w:rsidRPr="005B1112">
        <w:rPr>
          <w:sz w:val="24"/>
        </w:rPr>
        <w:tab/>
      </w:r>
      <w:r w:rsidRPr="005B1112">
        <w:rPr>
          <w:spacing w:val="-10"/>
          <w:w w:val="105"/>
          <w:sz w:val="24"/>
        </w:rPr>
        <w:t>И</w:t>
      </w:r>
      <w:r w:rsidRPr="005B1112">
        <w:rPr>
          <w:sz w:val="24"/>
        </w:rPr>
        <w:tab/>
      </w:r>
      <w:r w:rsidRPr="005B1112">
        <w:rPr>
          <w:spacing w:val="-2"/>
          <w:w w:val="105"/>
          <w:sz w:val="24"/>
        </w:rPr>
        <w:t>ПРОЕКТ</w:t>
      </w:r>
      <w:r w:rsidRPr="005B1112">
        <w:rPr>
          <w:sz w:val="24"/>
        </w:rPr>
        <w:tab/>
      </w:r>
      <w:r w:rsidRPr="005B1112">
        <w:rPr>
          <w:spacing w:val="-5"/>
          <w:w w:val="105"/>
          <w:sz w:val="24"/>
        </w:rPr>
        <w:t>НА</w:t>
      </w:r>
      <w:r w:rsidRPr="005B1112">
        <w:rPr>
          <w:sz w:val="24"/>
        </w:rPr>
        <w:tab/>
      </w:r>
      <w:r w:rsidRPr="005B1112">
        <w:rPr>
          <w:spacing w:val="-2"/>
          <w:w w:val="105"/>
          <w:sz w:val="24"/>
        </w:rPr>
        <w:t>ДОГОВОР–</w:t>
      </w:r>
    </w:p>
    <w:p w:rsidR="00DA1C79" w:rsidRPr="005B1112" w:rsidRDefault="00AA0D79">
      <w:pPr>
        <w:pStyle w:val="1"/>
        <w:spacing w:before="14"/>
      </w:pPr>
      <w:r w:rsidRPr="005B1112">
        <w:rPr>
          <w:w w:val="105"/>
        </w:rPr>
        <w:t>представени</w:t>
      </w:r>
      <w:r w:rsidRPr="005B1112">
        <w:rPr>
          <w:spacing w:val="10"/>
          <w:w w:val="105"/>
        </w:rPr>
        <w:t xml:space="preserve"> </w:t>
      </w:r>
      <w:r w:rsidRPr="005B1112">
        <w:rPr>
          <w:w w:val="105"/>
        </w:rPr>
        <w:t>са</w:t>
      </w:r>
      <w:r w:rsidRPr="005B1112">
        <w:rPr>
          <w:spacing w:val="14"/>
          <w:w w:val="105"/>
        </w:rPr>
        <w:t xml:space="preserve"> </w:t>
      </w:r>
      <w:r w:rsidRPr="005B1112">
        <w:rPr>
          <w:w w:val="105"/>
        </w:rPr>
        <w:t>на</w:t>
      </w:r>
      <w:r w:rsidRPr="005B1112">
        <w:rPr>
          <w:spacing w:val="12"/>
          <w:w w:val="105"/>
        </w:rPr>
        <w:t xml:space="preserve"> </w:t>
      </w:r>
      <w:r w:rsidRPr="005B1112">
        <w:rPr>
          <w:w w:val="105"/>
        </w:rPr>
        <w:t>отделни</w:t>
      </w:r>
      <w:r w:rsidRPr="005B1112">
        <w:rPr>
          <w:spacing w:val="12"/>
          <w:w w:val="105"/>
        </w:rPr>
        <w:t xml:space="preserve"> </w:t>
      </w:r>
      <w:r w:rsidRPr="005B1112">
        <w:rPr>
          <w:spacing w:val="-2"/>
          <w:w w:val="105"/>
        </w:rPr>
        <w:t>файлове.</w:t>
      </w:r>
    </w:p>
    <w:p w:rsidR="00DA1C79" w:rsidRPr="005B1112" w:rsidRDefault="00DA1C79">
      <w:pPr>
        <w:pStyle w:val="a3"/>
        <w:spacing w:before="19"/>
        <w:ind w:left="0"/>
        <w:jc w:val="left"/>
        <w:rPr>
          <w:b/>
        </w:rPr>
      </w:pPr>
    </w:p>
    <w:p w:rsidR="00DA1C79" w:rsidRPr="005B1112" w:rsidRDefault="00AA0D79">
      <w:pPr>
        <w:pStyle w:val="2"/>
      </w:pPr>
      <w:r w:rsidRPr="005B1112">
        <w:t>РАЗДЕЛ</w:t>
      </w:r>
      <w:r w:rsidRPr="005B1112">
        <w:rPr>
          <w:spacing w:val="-15"/>
        </w:rPr>
        <w:t xml:space="preserve"> </w:t>
      </w:r>
      <w:r w:rsidRPr="005B1112">
        <w:t>ІIІ.</w:t>
      </w:r>
      <w:r w:rsidRPr="005B1112">
        <w:rPr>
          <w:spacing w:val="-2"/>
        </w:rPr>
        <w:t xml:space="preserve"> </w:t>
      </w:r>
      <w:r w:rsidRPr="005B1112">
        <w:t>ИЗИСКВАНИЯ</w:t>
      </w:r>
      <w:r w:rsidRPr="005B1112">
        <w:rPr>
          <w:spacing w:val="-3"/>
        </w:rPr>
        <w:t xml:space="preserve"> </w:t>
      </w:r>
      <w:r w:rsidRPr="005B1112">
        <w:t>КЪМ</w:t>
      </w:r>
      <w:r w:rsidRPr="005B1112">
        <w:rPr>
          <w:spacing w:val="-4"/>
        </w:rPr>
        <w:t xml:space="preserve"> </w:t>
      </w:r>
      <w:r w:rsidRPr="005B1112">
        <w:rPr>
          <w:spacing w:val="-2"/>
        </w:rPr>
        <w:t>УЧАСТНИЦИТЕ</w:t>
      </w:r>
    </w:p>
    <w:p w:rsidR="00DA1C79" w:rsidRPr="005B1112" w:rsidRDefault="00AA0D79">
      <w:pPr>
        <w:pStyle w:val="a4"/>
        <w:numPr>
          <w:ilvl w:val="0"/>
          <w:numId w:val="5"/>
        </w:numPr>
        <w:tabs>
          <w:tab w:val="left" w:pos="1273"/>
        </w:tabs>
        <w:spacing w:before="13"/>
        <w:rPr>
          <w:sz w:val="24"/>
        </w:rPr>
      </w:pPr>
      <w:r w:rsidRPr="005B1112">
        <w:rPr>
          <w:sz w:val="24"/>
        </w:rPr>
        <w:t>Общи</w:t>
      </w:r>
      <w:r w:rsidRPr="005B1112">
        <w:rPr>
          <w:spacing w:val="-3"/>
          <w:sz w:val="24"/>
        </w:rPr>
        <w:t xml:space="preserve"> </w:t>
      </w:r>
      <w:r w:rsidRPr="005B1112">
        <w:rPr>
          <w:spacing w:val="-2"/>
          <w:sz w:val="24"/>
        </w:rPr>
        <w:t>изисквания:</w:t>
      </w:r>
    </w:p>
    <w:p w:rsidR="00DA1C79" w:rsidRPr="005B1112" w:rsidRDefault="00AA0D79">
      <w:pPr>
        <w:pStyle w:val="a3"/>
        <w:spacing w:before="12" w:line="247" w:lineRule="auto"/>
        <w:ind w:firstLine="566"/>
        <w:jc w:val="left"/>
      </w:pPr>
      <w:r w:rsidRPr="005B1112">
        <w:t>Участник може да бъде всяко българско или чуждестранно физическо или юридическо лице</w:t>
      </w:r>
      <w:r w:rsidRPr="005B1112">
        <w:rPr>
          <w:spacing w:val="11"/>
        </w:rPr>
        <w:t xml:space="preserve"> </w:t>
      </w:r>
      <w:r w:rsidRPr="005B1112">
        <w:t>или</w:t>
      </w:r>
      <w:r w:rsidRPr="005B1112">
        <w:rPr>
          <w:spacing w:val="15"/>
        </w:rPr>
        <w:t xml:space="preserve"> </w:t>
      </w:r>
      <w:r w:rsidRPr="005B1112">
        <w:t>техни</w:t>
      </w:r>
      <w:r w:rsidRPr="005B1112">
        <w:rPr>
          <w:spacing w:val="16"/>
        </w:rPr>
        <w:t xml:space="preserve"> </w:t>
      </w:r>
      <w:r w:rsidRPr="005B1112">
        <w:t>обединения,</w:t>
      </w:r>
      <w:r w:rsidRPr="005B1112">
        <w:rPr>
          <w:spacing w:val="14"/>
        </w:rPr>
        <w:t xml:space="preserve"> </w:t>
      </w:r>
      <w:r w:rsidRPr="005B1112">
        <w:t>както</w:t>
      </w:r>
      <w:r w:rsidRPr="005B1112">
        <w:rPr>
          <w:spacing w:val="15"/>
        </w:rPr>
        <w:t xml:space="preserve"> </w:t>
      </w:r>
      <w:r w:rsidRPr="005B1112">
        <w:t>и</w:t>
      </w:r>
      <w:r w:rsidRPr="005B1112">
        <w:rPr>
          <w:spacing w:val="16"/>
        </w:rPr>
        <w:t xml:space="preserve"> </w:t>
      </w:r>
      <w:r w:rsidRPr="005B1112">
        <w:t>всяко</w:t>
      </w:r>
      <w:r w:rsidRPr="005B1112">
        <w:rPr>
          <w:spacing w:val="14"/>
        </w:rPr>
        <w:t xml:space="preserve"> </w:t>
      </w:r>
      <w:r w:rsidRPr="005B1112">
        <w:t>друго</w:t>
      </w:r>
      <w:r w:rsidRPr="005B1112">
        <w:rPr>
          <w:spacing w:val="17"/>
        </w:rPr>
        <w:t xml:space="preserve"> </w:t>
      </w:r>
      <w:r w:rsidRPr="005B1112">
        <w:t>образувание,</w:t>
      </w:r>
      <w:r w:rsidRPr="005B1112">
        <w:rPr>
          <w:spacing w:val="14"/>
        </w:rPr>
        <w:t xml:space="preserve"> </w:t>
      </w:r>
      <w:r w:rsidRPr="005B1112">
        <w:t>което</w:t>
      </w:r>
      <w:r w:rsidRPr="005B1112">
        <w:rPr>
          <w:spacing w:val="17"/>
        </w:rPr>
        <w:t xml:space="preserve"> </w:t>
      </w:r>
      <w:r w:rsidRPr="005B1112">
        <w:t>има</w:t>
      </w:r>
      <w:r w:rsidRPr="005B1112">
        <w:rPr>
          <w:spacing w:val="14"/>
        </w:rPr>
        <w:t xml:space="preserve"> </w:t>
      </w:r>
      <w:r w:rsidRPr="005B1112">
        <w:t>право</w:t>
      </w:r>
      <w:r w:rsidRPr="005B1112">
        <w:rPr>
          <w:spacing w:val="16"/>
        </w:rPr>
        <w:t xml:space="preserve"> </w:t>
      </w:r>
      <w:r w:rsidRPr="005B1112">
        <w:t>да</w:t>
      </w:r>
      <w:r w:rsidRPr="005B1112">
        <w:rPr>
          <w:spacing w:val="17"/>
        </w:rPr>
        <w:t xml:space="preserve"> </w:t>
      </w:r>
      <w:r w:rsidRPr="005B1112">
        <w:rPr>
          <w:spacing w:val="-2"/>
        </w:rPr>
        <w:t>изпълнява</w:t>
      </w:r>
    </w:p>
    <w:p w:rsidR="00DA1C79" w:rsidRPr="005B1112" w:rsidRDefault="00DA1C79">
      <w:pPr>
        <w:spacing w:line="247" w:lineRule="auto"/>
        <w:sectPr w:rsidR="00DA1C79" w:rsidRPr="005B1112">
          <w:footerReference w:type="default" r:id="rId8"/>
          <w:pgSz w:w="11900" w:h="16850"/>
          <w:pgMar w:top="780" w:right="740" w:bottom="520" w:left="1060" w:header="0" w:footer="333" w:gutter="0"/>
          <w:cols w:space="708"/>
        </w:sectPr>
      </w:pPr>
    </w:p>
    <w:p w:rsidR="00DA1C79" w:rsidRPr="005B1112" w:rsidRDefault="00AA0D79">
      <w:pPr>
        <w:pStyle w:val="a3"/>
        <w:spacing w:before="63" w:line="247" w:lineRule="auto"/>
        <w:ind w:right="245"/>
      </w:pPr>
      <w:r w:rsidRPr="005B1112">
        <w:lastRenderedPageBreak/>
        <w:t xml:space="preserve">строителство, доставки или услуги, съгласно законодателството на държавата, в която то е </w:t>
      </w:r>
      <w:r w:rsidRPr="005B1112">
        <w:rPr>
          <w:spacing w:val="-2"/>
        </w:rPr>
        <w:t>установено.</w:t>
      </w:r>
    </w:p>
    <w:p w:rsidR="00DA1C79" w:rsidRPr="005B1112" w:rsidRDefault="00DA1C79">
      <w:pPr>
        <w:pStyle w:val="a3"/>
        <w:spacing w:before="17"/>
        <w:ind w:left="0"/>
        <w:jc w:val="left"/>
      </w:pPr>
    </w:p>
    <w:p w:rsidR="00DA1C79" w:rsidRPr="005B1112" w:rsidRDefault="00AA0D79">
      <w:pPr>
        <w:pStyle w:val="a4"/>
        <w:numPr>
          <w:ilvl w:val="0"/>
          <w:numId w:val="5"/>
        </w:numPr>
        <w:tabs>
          <w:tab w:val="left" w:pos="1272"/>
        </w:tabs>
        <w:ind w:left="1272" w:hanging="566"/>
        <w:jc w:val="both"/>
        <w:rPr>
          <w:sz w:val="24"/>
        </w:rPr>
      </w:pPr>
      <w:r w:rsidRPr="005B1112">
        <w:rPr>
          <w:sz w:val="24"/>
        </w:rPr>
        <w:t>Изисквания</w:t>
      </w:r>
      <w:r w:rsidRPr="005B1112">
        <w:rPr>
          <w:spacing w:val="-6"/>
          <w:sz w:val="24"/>
        </w:rPr>
        <w:t xml:space="preserve"> </w:t>
      </w:r>
      <w:r w:rsidRPr="005B1112">
        <w:rPr>
          <w:sz w:val="24"/>
        </w:rPr>
        <w:t>към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личното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състояние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-1"/>
          <w:sz w:val="24"/>
        </w:rPr>
        <w:t xml:space="preserve"> </w:t>
      </w:r>
      <w:r w:rsidRPr="005B1112">
        <w:rPr>
          <w:spacing w:val="-2"/>
          <w:sz w:val="24"/>
        </w:rPr>
        <w:t>участниците:</w:t>
      </w:r>
    </w:p>
    <w:p w:rsidR="00DA1C79" w:rsidRPr="005B1112" w:rsidRDefault="00AA0D79">
      <w:pPr>
        <w:pStyle w:val="a4"/>
        <w:numPr>
          <w:ilvl w:val="1"/>
          <w:numId w:val="5"/>
        </w:numPr>
        <w:tabs>
          <w:tab w:val="left" w:pos="1271"/>
        </w:tabs>
        <w:spacing w:before="12" w:line="249" w:lineRule="auto"/>
        <w:ind w:right="239" w:firstLine="566"/>
        <w:rPr>
          <w:sz w:val="24"/>
        </w:rPr>
      </w:pPr>
      <w:r w:rsidRPr="005B1112">
        <w:rPr>
          <w:sz w:val="24"/>
        </w:rPr>
        <w:t>ВЪЗЛОЖИТЕЛЯТ отстранява от участие в процедурата участник, за когото са налице обстоятелствата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на чл. 54 ал. 1 от ЗОП. Участниците следва да се запознаят с изискванията на чл. 54 ал. 1 от ЗОП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и чл. 56 от ЗОП и да попълнят Приложение 1.</w:t>
      </w:r>
    </w:p>
    <w:p w:rsidR="00DA1C79" w:rsidRPr="005B1112" w:rsidRDefault="00DA1C79">
      <w:pPr>
        <w:pStyle w:val="a3"/>
        <w:spacing w:before="11"/>
        <w:ind w:left="0"/>
        <w:jc w:val="left"/>
      </w:pPr>
    </w:p>
    <w:p w:rsidR="00DA1C79" w:rsidRPr="005B1112" w:rsidRDefault="00AA0D79">
      <w:pPr>
        <w:pStyle w:val="a4"/>
        <w:numPr>
          <w:ilvl w:val="0"/>
          <w:numId w:val="5"/>
        </w:numPr>
        <w:tabs>
          <w:tab w:val="left" w:pos="1272"/>
        </w:tabs>
        <w:ind w:left="1272" w:hanging="566"/>
        <w:jc w:val="both"/>
        <w:rPr>
          <w:sz w:val="24"/>
        </w:rPr>
      </w:pPr>
      <w:r w:rsidRPr="005B1112">
        <w:rPr>
          <w:sz w:val="24"/>
        </w:rPr>
        <w:t>Критерии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-3"/>
          <w:sz w:val="24"/>
        </w:rPr>
        <w:t xml:space="preserve"> </w:t>
      </w:r>
      <w:r w:rsidRPr="005B1112">
        <w:rPr>
          <w:spacing w:val="-2"/>
          <w:sz w:val="24"/>
        </w:rPr>
        <w:t>подбор:</w:t>
      </w:r>
    </w:p>
    <w:p w:rsidR="00DA1C79" w:rsidRPr="005B1112" w:rsidRDefault="00AA0D79">
      <w:pPr>
        <w:pStyle w:val="1"/>
        <w:spacing w:before="19"/>
        <w:ind w:left="706"/>
        <w:jc w:val="both"/>
      </w:pPr>
      <w:r w:rsidRPr="005B1112">
        <w:t>Изпълнителят</w:t>
      </w:r>
      <w:r w:rsidRPr="005B1112">
        <w:rPr>
          <w:spacing w:val="-4"/>
        </w:rPr>
        <w:t xml:space="preserve"> </w:t>
      </w:r>
      <w:r w:rsidRPr="005B1112">
        <w:t>е</w:t>
      </w:r>
      <w:r w:rsidRPr="005B1112">
        <w:rPr>
          <w:spacing w:val="-4"/>
        </w:rPr>
        <w:t xml:space="preserve"> </w:t>
      </w:r>
      <w:r w:rsidRPr="005B1112">
        <w:rPr>
          <w:spacing w:val="-2"/>
        </w:rPr>
        <w:t>длъжен:</w:t>
      </w:r>
    </w:p>
    <w:p w:rsidR="00DA1C79" w:rsidRPr="005B1112" w:rsidRDefault="00AA0D79">
      <w:pPr>
        <w:pStyle w:val="a4"/>
        <w:numPr>
          <w:ilvl w:val="1"/>
          <w:numId w:val="5"/>
        </w:numPr>
        <w:tabs>
          <w:tab w:val="left" w:pos="859"/>
        </w:tabs>
        <w:spacing w:before="21" w:line="264" w:lineRule="auto"/>
        <w:ind w:right="237" w:firstLine="566"/>
        <w:rPr>
          <w:sz w:val="24"/>
        </w:rPr>
      </w:pPr>
      <w:r w:rsidRPr="005B1112">
        <w:rPr>
          <w:sz w:val="24"/>
        </w:rPr>
        <w:t xml:space="preserve">Да притежава валиден </w:t>
      </w:r>
      <w:r w:rsidRPr="005B1112">
        <w:rPr>
          <w:sz w:val="24"/>
          <w:u w:val="single"/>
        </w:rPr>
        <w:t>Лиценз за извършване на превоз на пътници</w:t>
      </w:r>
      <w:r w:rsidRPr="005B1112">
        <w:rPr>
          <w:sz w:val="24"/>
        </w:rPr>
        <w:t xml:space="preserve"> на територията на Република България или Лиценз на Общността, издаден от Министъра на транспорта, информационните технологии и съобщенията или упълномощено от него длъжностно лице, и да притежават документи, които се изискват от Закона за автомобилните превози, Наредба № 33 от 03.11.1999 г. за обществен превоз на пътници и товари на територията на Република България. Автобусите, с които ще се извършва специализирания превоз на ученици да са включени в Лиценза на превозвача.</w:t>
      </w:r>
    </w:p>
    <w:p w:rsidR="00DA1C79" w:rsidRPr="005B1112" w:rsidRDefault="00DA1C79">
      <w:pPr>
        <w:pStyle w:val="a3"/>
        <w:spacing w:before="9"/>
        <w:ind w:left="0"/>
        <w:jc w:val="left"/>
      </w:pPr>
    </w:p>
    <w:p w:rsidR="00DA1C79" w:rsidRPr="005B1112" w:rsidRDefault="00AA0D79">
      <w:pPr>
        <w:pStyle w:val="a4"/>
        <w:numPr>
          <w:ilvl w:val="0"/>
          <w:numId w:val="5"/>
        </w:numPr>
        <w:tabs>
          <w:tab w:val="left" w:pos="1272"/>
        </w:tabs>
        <w:spacing w:line="247" w:lineRule="auto"/>
        <w:ind w:left="706" w:right="3885" w:firstLine="0"/>
        <w:jc w:val="both"/>
        <w:rPr>
          <w:sz w:val="24"/>
        </w:rPr>
      </w:pPr>
      <w:r w:rsidRPr="005B1112">
        <w:rPr>
          <w:sz w:val="24"/>
        </w:rPr>
        <w:t>Други основания за отстраняване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Възложителят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ще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отстрани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от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участие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в</w:t>
      </w:r>
      <w:r w:rsidRPr="005B1112">
        <w:rPr>
          <w:spacing w:val="-3"/>
          <w:sz w:val="24"/>
        </w:rPr>
        <w:t xml:space="preserve"> </w:t>
      </w:r>
      <w:r w:rsidRPr="005B1112">
        <w:rPr>
          <w:spacing w:val="-2"/>
          <w:sz w:val="24"/>
        </w:rPr>
        <w:t>процедурата:</w:t>
      </w:r>
    </w:p>
    <w:p w:rsidR="00DA1C79" w:rsidRPr="005B1112" w:rsidRDefault="00AA0D79">
      <w:pPr>
        <w:pStyle w:val="a4"/>
        <w:numPr>
          <w:ilvl w:val="1"/>
          <w:numId w:val="5"/>
        </w:numPr>
        <w:tabs>
          <w:tab w:val="left" w:pos="1271"/>
        </w:tabs>
        <w:spacing w:before="5" w:line="249" w:lineRule="auto"/>
        <w:ind w:right="243" w:firstLine="566"/>
        <w:rPr>
          <w:sz w:val="24"/>
        </w:rPr>
      </w:pPr>
      <w:r w:rsidRPr="005B1112">
        <w:rPr>
          <w:sz w:val="24"/>
        </w:rPr>
        <w:t>Участници, които са свързани лица. "Свързани лица" са тези по смисъла на § 1, т. 13 и 14 от допълнителните разпоредби на Закона за публичното предлагане на ценни книжа.</w:t>
      </w:r>
    </w:p>
    <w:p w:rsidR="00DA1C79" w:rsidRPr="005B1112" w:rsidRDefault="00AA0D79">
      <w:pPr>
        <w:pStyle w:val="a4"/>
        <w:numPr>
          <w:ilvl w:val="1"/>
          <w:numId w:val="5"/>
        </w:numPr>
        <w:tabs>
          <w:tab w:val="left" w:pos="1271"/>
        </w:tabs>
        <w:spacing w:line="249" w:lineRule="auto"/>
        <w:ind w:right="241" w:firstLine="566"/>
        <w:rPr>
          <w:sz w:val="24"/>
        </w:rPr>
      </w:pPr>
      <w:r w:rsidRPr="005B1112">
        <w:rPr>
          <w:sz w:val="24"/>
        </w:rPr>
        <w:t>Участник за който е налице обстоятелствата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собственици;</w:t>
      </w:r>
    </w:p>
    <w:p w:rsidR="00DA1C79" w:rsidRPr="005B1112" w:rsidRDefault="00AA0D79">
      <w:pPr>
        <w:pStyle w:val="a4"/>
        <w:numPr>
          <w:ilvl w:val="1"/>
          <w:numId w:val="5"/>
        </w:numPr>
        <w:tabs>
          <w:tab w:val="left" w:pos="1271"/>
        </w:tabs>
        <w:spacing w:line="293" w:lineRule="exact"/>
        <w:ind w:left="1271" w:hanging="565"/>
        <w:rPr>
          <w:sz w:val="24"/>
        </w:rPr>
      </w:pPr>
      <w:r w:rsidRPr="005B1112">
        <w:rPr>
          <w:sz w:val="24"/>
        </w:rPr>
        <w:t>Участник,</w:t>
      </w:r>
      <w:r w:rsidRPr="005B1112">
        <w:rPr>
          <w:spacing w:val="-6"/>
          <w:sz w:val="24"/>
        </w:rPr>
        <w:t xml:space="preserve"> </w:t>
      </w:r>
      <w:r w:rsidRPr="005B1112">
        <w:rPr>
          <w:sz w:val="24"/>
        </w:rPr>
        <w:t>който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не</w:t>
      </w:r>
      <w:r w:rsidRPr="005B1112">
        <w:rPr>
          <w:spacing w:val="-7"/>
          <w:sz w:val="24"/>
        </w:rPr>
        <w:t xml:space="preserve"> </w:t>
      </w:r>
      <w:r w:rsidRPr="005B1112">
        <w:rPr>
          <w:sz w:val="24"/>
        </w:rPr>
        <w:t>изпълни условие,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посочено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в</w:t>
      </w:r>
      <w:r w:rsidRPr="005B1112">
        <w:rPr>
          <w:spacing w:val="-3"/>
          <w:sz w:val="24"/>
        </w:rPr>
        <w:t xml:space="preserve"> </w:t>
      </w:r>
      <w:r w:rsidRPr="005B1112">
        <w:rPr>
          <w:spacing w:val="-2"/>
          <w:sz w:val="24"/>
        </w:rPr>
        <w:t>поканата;</w:t>
      </w:r>
    </w:p>
    <w:p w:rsidR="00DA1C79" w:rsidRPr="005B1112" w:rsidRDefault="00AA0D79">
      <w:pPr>
        <w:pStyle w:val="a4"/>
        <w:numPr>
          <w:ilvl w:val="1"/>
          <w:numId w:val="5"/>
        </w:numPr>
        <w:tabs>
          <w:tab w:val="left" w:pos="1271"/>
        </w:tabs>
        <w:spacing w:before="11" w:line="249" w:lineRule="auto"/>
        <w:ind w:right="241" w:firstLine="566"/>
        <w:rPr>
          <w:sz w:val="24"/>
        </w:rPr>
      </w:pPr>
      <w:r w:rsidRPr="005B1112">
        <w:rPr>
          <w:sz w:val="24"/>
        </w:rPr>
        <w:t>Участник, който е предложил цена за изпълнение на поръчката, по-висока от определената от Възложителя в настоящата покана</w:t>
      </w:r>
    </w:p>
    <w:p w:rsidR="00DA1C79" w:rsidRPr="005B1112" w:rsidRDefault="00AA0D79">
      <w:pPr>
        <w:pStyle w:val="a3"/>
        <w:spacing w:line="249" w:lineRule="auto"/>
        <w:ind w:right="242" w:firstLine="566"/>
      </w:pPr>
      <w:r w:rsidRPr="005B1112">
        <w:t>Преди сключването на договора Възложителят ще изиска от участника, определен за изпълнител, да предостави актуални документи, удостоверяващи липсата на основанията за отстраняване</w:t>
      </w:r>
      <w:r w:rsidRPr="005B1112">
        <w:rPr>
          <w:spacing w:val="-4"/>
        </w:rPr>
        <w:t xml:space="preserve"> </w:t>
      </w:r>
      <w:r w:rsidRPr="005B1112">
        <w:t>от</w:t>
      </w:r>
      <w:r w:rsidRPr="005B1112">
        <w:rPr>
          <w:spacing w:val="-3"/>
        </w:rPr>
        <w:t xml:space="preserve"> </w:t>
      </w:r>
      <w:r w:rsidRPr="005B1112">
        <w:t>поръчката.</w:t>
      </w:r>
      <w:r w:rsidRPr="005B1112">
        <w:rPr>
          <w:spacing w:val="-3"/>
        </w:rPr>
        <w:t xml:space="preserve"> </w:t>
      </w:r>
      <w:r w:rsidRPr="005B1112">
        <w:t>Документите</w:t>
      </w:r>
      <w:r w:rsidRPr="005B1112">
        <w:rPr>
          <w:spacing w:val="-3"/>
        </w:rPr>
        <w:t xml:space="preserve"> </w:t>
      </w:r>
      <w:r w:rsidRPr="005B1112">
        <w:t>се</w:t>
      </w:r>
      <w:r w:rsidRPr="005B1112">
        <w:rPr>
          <w:spacing w:val="-4"/>
        </w:rPr>
        <w:t xml:space="preserve"> </w:t>
      </w:r>
      <w:r w:rsidRPr="005B1112">
        <w:t>представят</w:t>
      </w:r>
      <w:r w:rsidRPr="005B1112">
        <w:rPr>
          <w:spacing w:val="-3"/>
        </w:rPr>
        <w:t xml:space="preserve"> </w:t>
      </w:r>
      <w:r w:rsidRPr="005B1112">
        <w:t>и</w:t>
      </w:r>
      <w:r w:rsidRPr="005B1112">
        <w:rPr>
          <w:spacing w:val="-2"/>
        </w:rPr>
        <w:t xml:space="preserve"> </w:t>
      </w:r>
      <w:r w:rsidRPr="005B1112">
        <w:t>за</w:t>
      </w:r>
      <w:r w:rsidRPr="005B1112">
        <w:rPr>
          <w:spacing w:val="-4"/>
        </w:rPr>
        <w:t xml:space="preserve"> </w:t>
      </w:r>
      <w:r w:rsidRPr="005B1112">
        <w:t>подизпълнителите</w:t>
      </w:r>
      <w:r w:rsidRPr="005B1112">
        <w:rPr>
          <w:spacing w:val="-3"/>
        </w:rPr>
        <w:t xml:space="preserve"> </w:t>
      </w:r>
      <w:r w:rsidRPr="005B1112">
        <w:t>и</w:t>
      </w:r>
      <w:r w:rsidRPr="005B1112">
        <w:rPr>
          <w:spacing w:val="-3"/>
        </w:rPr>
        <w:t xml:space="preserve"> </w:t>
      </w:r>
      <w:r w:rsidRPr="005B1112">
        <w:t>третите</w:t>
      </w:r>
      <w:r w:rsidRPr="005B1112">
        <w:rPr>
          <w:spacing w:val="-3"/>
        </w:rPr>
        <w:t xml:space="preserve"> </w:t>
      </w:r>
      <w:r w:rsidRPr="005B1112">
        <w:t>лица, ако има такива. Възложителят няма да изисква документи, които вече са му били предоставени от участника или са му служебно известни.</w:t>
      </w:r>
    </w:p>
    <w:p w:rsidR="00DA1C79" w:rsidRPr="005B1112" w:rsidRDefault="00DA1C79">
      <w:pPr>
        <w:pStyle w:val="a3"/>
        <w:spacing w:before="15"/>
        <w:ind w:left="0"/>
        <w:jc w:val="left"/>
      </w:pPr>
    </w:p>
    <w:p w:rsidR="00DA1C79" w:rsidRPr="005B1112" w:rsidRDefault="00AA0D79">
      <w:pPr>
        <w:pStyle w:val="2"/>
        <w:spacing w:line="249" w:lineRule="auto"/>
        <w:ind w:right="243"/>
        <w:jc w:val="both"/>
      </w:pPr>
      <w:r w:rsidRPr="005B1112">
        <w:rPr>
          <w:w w:val="105"/>
        </w:rPr>
        <w:t>РАЗДЕЛ ІV. УСЛОВИЯ И РЕД ЗА ПРЕДОСТАВЯНЕ НА ДОКУМЕНТАЦИЯТА ЗА УЧАСТИЕ И ОФЕРТАТА</w:t>
      </w:r>
    </w:p>
    <w:p w:rsidR="00DA1C79" w:rsidRPr="005B1112" w:rsidRDefault="00AA0D79" w:rsidP="00387742">
      <w:pPr>
        <w:pStyle w:val="a4"/>
        <w:numPr>
          <w:ilvl w:val="0"/>
          <w:numId w:val="4"/>
        </w:numPr>
        <w:tabs>
          <w:tab w:val="left" w:pos="1272"/>
        </w:tabs>
        <w:spacing w:line="252" w:lineRule="auto"/>
        <w:ind w:right="239"/>
        <w:rPr>
          <w:b/>
          <w:sz w:val="24"/>
        </w:rPr>
      </w:pPr>
      <w:r w:rsidRPr="005B1112">
        <w:rPr>
          <w:sz w:val="24"/>
        </w:rPr>
        <w:t>Документацията за участие в процедурата се предоставя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безплатно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 xml:space="preserve">и може да се изтегли от </w:t>
      </w:r>
      <w:r w:rsidRPr="005B1112">
        <w:rPr>
          <w:b/>
          <w:sz w:val="24"/>
        </w:rPr>
        <w:t xml:space="preserve">интернет сайта на </w:t>
      </w:r>
      <w:r w:rsidR="00387742" w:rsidRPr="005B1112">
        <w:rPr>
          <w:b/>
          <w:sz w:val="24"/>
        </w:rPr>
        <w:t>ПГ</w:t>
      </w:r>
      <w:r w:rsidR="00856A51" w:rsidRPr="005B1112">
        <w:rPr>
          <w:b/>
          <w:sz w:val="24"/>
        </w:rPr>
        <w:t xml:space="preserve"> по </w:t>
      </w:r>
      <w:r w:rsidR="00387742" w:rsidRPr="005B1112">
        <w:rPr>
          <w:b/>
          <w:sz w:val="24"/>
        </w:rPr>
        <w:t>ЕС</w:t>
      </w:r>
      <w:r w:rsidRPr="005B1112">
        <w:rPr>
          <w:b/>
          <w:sz w:val="24"/>
        </w:rPr>
        <w:t xml:space="preserve"> - Търговище</w:t>
      </w:r>
      <w:r w:rsidRPr="005B1112">
        <w:rPr>
          <w:b/>
          <w:spacing w:val="40"/>
          <w:sz w:val="24"/>
        </w:rPr>
        <w:t xml:space="preserve"> </w:t>
      </w:r>
      <w:r w:rsidR="00387742" w:rsidRPr="005B1112">
        <w:rPr>
          <w:sz w:val="24"/>
        </w:rPr>
        <w:t>http://pges-tg.com/</w:t>
      </w:r>
      <w:r w:rsidRPr="005B1112">
        <w:rPr>
          <w:sz w:val="24"/>
        </w:rPr>
        <w:t xml:space="preserve">, </w:t>
      </w:r>
      <w:r w:rsidRPr="005B1112">
        <w:rPr>
          <w:b/>
          <w:sz w:val="24"/>
        </w:rPr>
        <w:t>раздел „Профил на купувача”- Покани</w:t>
      </w:r>
    </w:p>
    <w:p w:rsidR="00DA1C79" w:rsidRPr="005B1112" w:rsidRDefault="00AA0D79" w:rsidP="00856A51">
      <w:pPr>
        <w:pStyle w:val="a4"/>
        <w:numPr>
          <w:ilvl w:val="0"/>
          <w:numId w:val="4"/>
        </w:numPr>
        <w:tabs>
          <w:tab w:val="left" w:pos="1272"/>
        </w:tabs>
        <w:spacing w:line="249" w:lineRule="auto"/>
        <w:ind w:right="238" w:firstLine="566"/>
        <w:jc w:val="both"/>
        <w:rPr>
          <w:sz w:val="24"/>
        </w:rPr>
      </w:pPr>
      <w:r w:rsidRPr="005B1112">
        <w:rPr>
          <w:sz w:val="24"/>
        </w:rPr>
        <w:t>Офертите трябва да се изготвят в съответствие с изискванията на възложителя и трябва</w:t>
      </w:r>
      <w:r w:rsidRPr="005B1112">
        <w:rPr>
          <w:spacing w:val="26"/>
          <w:sz w:val="24"/>
        </w:rPr>
        <w:t xml:space="preserve"> </w:t>
      </w:r>
      <w:r w:rsidRPr="005B1112">
        <w:rPr>
          <w:sz w:val="24"/>
        </w:rPr>
        <w:t>да</w:t>
      </w:r>
      <w:r w:rsidRPr="005B1112">
        <w:rPr>
          <w:spacing w:val="27"/>
          <w:sz w:val="24"/>
        </w:rPr>
        <w:t xml:space="preserve"> </w:t>
      </w:r>
      <w:r w:rsidRPr="005B1112">
        <w:rPr>
          <w:sz w:val="24"/>
        </w:rPr>
        <w:t>бъдат</w:t>
      </w:r>
      <w:r w:rsidRPr="005B1112">
        <w:rPr>
          <w:spacing w:val="28"/>
          <w:sz w:val="24"/>
        </w:rPr>
        <w:t xml:space="preserve"> </w:t>
      </w:r>
      <w:r w:rsidRPr="005B1112">
        <w:rPr>
          <w:sz w:val="24"/>
        </w:rPr>
        <w:t>получени</w:t>
      </w:r>
      <w:r w:rsidRPr="005B1112">
        <w:rPr>
          <w:spacing w:val="30"/>
          <w:sz w:val="24"/>
        </w:rPr>
        <w:t xml:space="preserve"> </w:t>
      </w:r>
      <w:r w:rsidRPr="005B1112">
        <w:rPr>
          <w:sz w:val="24"/>
        </w:rPr>
        <w:t>в</w:t>
      </w:r>
      <w:r w:rsidRPr="005B1112">
        <w:rPr>
          <w:spacing w:val="27"/>
          <w:sz w:val="24"/>
        </w:rPr>
        <w:t xml:space="preserve"> </w:t>
      </w:r>
      <w:r w:rsidR="00433588" w:rsidRPr="005B1112">
        <w:rPr>
          <w:sz w:val="24"/>
        </w:rPr>
        <w:t>ПГ</w:t>
      </w:r>
      <w:r w:rsidR="00856A51" w:rsidRPr="005B1112">
        <w:rPr>
          <w:sz w:val="24"/>
        </w:rPr>
        <w:t xml:space="preserve"> по </w:t>
      </w:r>
      <w:r w:rsidR="00433588" w:rsidRPr="005B1112">
        <w:rPr>
          <w:sz w:val="24"/>
        </w:rPr>
        <w:t>ЕС</w:t>
      </w:r>
      <w:r w:rsidRPr="005B1112">
        <w:rPr>
          <w:spacing w:val="27"/>
          <w:sz w:val="24"/>
        </w:rPr>
        <w:t xml:space="preserve"> </w:t>
      </w:r>
      <w:r w:rsidRPr="005B1112">
        <w:rPr>
          <w:sz w:val="24"/>
        </w:rPr>
        <w:t>Търговище,</w:t>
      </w:r>
      <w:r w:rsidRPr="005B1112">
        <w:rPr>
          <w:spacing w:val="29"/>
          <w:sz w:val="24"/>
        </w:rPr>
        <w:t xml:space="preserve"> </w:t>
      </w:r>
      <w:r w:rsidRPr="005B1112">
        <w:rPr>
          <w:sz w:val="24"/>
        </w:rPr>
        <w:t>ул.</w:t>
      </w:r>
      <w:r w:rsidRPr="005B1112">
        <w:rPr>
          <w:spacing w:val="28"/>
          <w:sz w:val="24"/>
        </w:rPr>
        <w:t xml:space="preserve"> </w:t>
      </w:r>
      <w:r w:rsidRPr="005B1112">
        <w:rPr>
          <w:sz w:val="24"/>
        </w:rPr>
        <w:t>Ал.</w:t>
      </w:r>
      <w:r w:rsidRPr="005B1112">
        <w:rPr>
          <w:spacing w:val="27"/>
          <w:sz w:val="24"/>
        </w:rPr>
        <w:t xml:space="preserve"> </w:t>
      </w:r>
      <w:r w:rsidRPr="005B1112">
        <w:rPr>
          <w:sz w:val="24"/>
        </w:rPr>
        <w:t>Стамболийски</w:t>
      </w:r>
      <w:r w:rsidR="00856A51" w:rsidRPr="005B1112">
        <w:rPr>
          <w:sz w:val="24"/>
        </w:rPr>
        <w:t xml:space="preserve"> </w:t>
      </w:r>
      <w:r w:rsidRPr="005B1112">
        <w:t>№2</w:t>
      </w:r>
      <w:r w:rsidR="00433588" w:rsidRPr="005B1112">
        <w:t>7</w:t>
      </w:r>
      <w:r w:rsidRPr="005B1112">
        <w:t>,</w:t>
      </w:r>
      <w:r w:rsidRPr="005B1112">
        <w:rPr>
          <w:spacing w:val="40"/>
        </w:rPr>
        <w:t xml:space="preserve"> </w:t>
      </w:r>
      <w:r w:rsidRPr="005B1112">
        <w:t xml:space="preserve">етаж 2, </w:t>
      </w:r>
      <w:r w:rsidR="00433588" w:rsidRPr="005B1112">
        <w:t>Дирекция</w:t>
      </w:r>
      <w:r w:rsidRPr="005B1112">
        <w:t>, в срока посочен в поканата. Ако участникът изпраща офертата чрез препоръчана поща или куриерска служба, разходите са за негова сметка. В този случай той следва да изпрати офертата така, че да обезпечи нейното пристигане на посочения от възложителя адрес преди изтичане на срока за подаване на офертите.</w:t>
      </w: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line="249" w:lineRule="auto"/>
        <w:ind w:right="228" w:firstLine="566"/>
        <w:jc w:val="both"/>
        <w:rPr>
          <w:sz w:val="24"/>
        </w:rPr>
      </w:pPr>
      <w:r w:rsidRPr="005B1112">
        <w:rPr>
          <w:sz w:val="24"/>
        </w:rPr>
        <w:t>Офертата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се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представя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в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един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екземпляр,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в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запечатан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непрозрачен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плик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от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 xml:space="preserve">участника или от упълномощен от него представител. Върху плика участникът посочва </w:t>
      </w:r>
      <w:r w:rsidRPr="005B1112">
        <w:rPr>
          <w:b/>
          <w:sz w:val="24"/>
          <w:u w:val="single"/>
        </w:rPr>
        <w:t>име на</w:t>
      </w:r>
      <w:r w:rsidRPr="005B1112">
        <w:rPr>
          <w:b/>
          <w:sz w:val="24"/>
        </w:rPr>
        <w:t xml:space="preserve"> </w:t>
      </w:r>
      <w:r w:rsidRPr="005B1112">
        <w:rPr>
          <w:b/>
          <w:sz w:val="24"/>
          <w:u w:val="single"/>
        </w:rPr>
        <w:t>участника,</w:t>
      </w:r>
      <w:r w:rsidRPr="005B1112">
        <w:rPr>
          <w:b/>
          <w:spacing w:val="-15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адрес</w:t>
      </w:r>
      <w:r w:rsidRPr="005B1112">
        <w:rPr>
          <w:b/>
          <w:spacing w:val="-14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за</w:t>
      </w:r>
      <w:r w:rsidRPr="005B1112">
        <w:rPr>
          <w:b/>
          <w:spacing w:val="-6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кореспонденция,</w:t>
      </w:r>
      <w:r w:rsidRPr="005B1112">
        <w:rPr>
          <w:b/>
          <w:spacing w:val="-12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телефон</w:t>
      </w:r>
      <w:r w:rsidRPr="005B1112">
        <w:rPr>
          <w:b/>
          <w:spacing w:val="-9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и</w:t>
      </w:r>
      <w:r w:rsidRPr="005B1112">
        <w:rPr>
          <w:b/>
          <w:spacing w:val="-7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по</w:t>
      </w:r>
      <w:r w:rsidRPr="005B1112">
        <w:rPr>
          <w:b/>
          <w:spacing w:val="-8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възможност</w:t>
      </w:r>
      <w:r w:rsidRPr="005B1112">
        <w:rPr>
          <w:b/>
          <w:spacing w:val="-8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факс</w:t>
      </w:r>
      <w:r w:rsidRPr="005B1112">
        <w:rPr>
          <w:b/>
          <w:spacing w:val="-10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и</w:t>
      </w:r>
      <w:r w:rsidRPr="005B1112">
        <w:rPr>
          <w:b/>
          <w:spacing w:val="-7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електронен адрес и</w:t>
      </w:r>
      <w:r w:rsidRPr="005B1112">
        <w:rPr>
          <w:b/>
          <w:sz w:val="24"/>
        </w:rPr>
        <w:t xml:space="preserve"> </w:t>
      </w:r>
      <w:r w:rsidRPr="005B1112">
        <w:rPr>
          <w:b/>
          <w:sz w:val="24"/>
          <w:u w:val="single"/>
        </w:rPr>
        <w:t>наименование на поръчката</w:t>
      </w:r>
      <w:r w:rsidRPr="005B1112">
        <w:rPr>
          <w:sz w:val="24"/>
        </w:rPr>
        <w:t>.</w:t>
      </w: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line="249" w:lineRule="auto"/>
        <w:ind w:right="238" w:firstLine="566"/>
        <w:jc w:val="both"/>
        <w:rPr>
          <w:sz w:val="24"/>
        </w:rPr>
      </w:pPr>
      <w:r w:rsidRPr="005B1112">
        <w:rPr>
          <w:sz w:val="24"/>
        </w:rPr>
        <w:t>Офертата трябва да бъде подписана от законно оторизирания представител на участника съгласно търговската му регистрация или от надлежно упълномощено/и лице или лица с нотариално заверено пълномощно.</w:t>
      </w:r>
    </w:p>
    <w:p w:rsidR="00DA1C79" w:rsidRPr="005B1112" w:rsidRDefault="00DA1C79">
      <w:pPr>
        <w:spacing w:line="249" w:lineRule="auto"/>
        <w:jc w:val="both"/>
        <w:rPr>
          <w:sz w:val="24"/>
        </w:rPr>
        <w:sectPr w:rsidR="00DA1C79" w:rsidRPr="005B1112">
          <w:pgSz w:w="11900" w:h="16850"/>
          <w:pgMar w:top="780" w:right="740" w:bottom="520" w:left="1060" w:header="0" w:footer="333" w:gutter="0"/>
          <w:cols w:space="708"/>
        </w:sectPr>
      </w:pP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before="63" w:line="247" w:lineRule="auto"/>
        <w:ind w:right="241" w:firstLine="566"/>
        <w:jc w:val="both"/>
        <w:rPr>
          <w:sz w:val="24"/>
        </w:rPr>
      </w:pPr>
      <w:r w:rsidRPr="005B1112">
        <w:rPr>
          <w:sz w:val="24"/>
        </w:rPr>
        <w:lastRenderedPageBreak/>
        <w:t>Всички необходими документи, които участникът представя с офертата, следва да бъдат във вида, посочен в настоящата покана.</w:t>
      </w: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before="5" w:line="249" w:lineRule="auto"/>
        <w:ind w:right="244" w:firstLine="566"/>
        <w:jc w:val="both"/>
        <w:rPr>
          <w:sz w:val="24"/>
        </w:rPr>
      </w:pPr>
      <w:r w:rsidRPr="005B1112">
        <w:rPr>
          <w:sz w:val="24"/>
        </w:rPr>
        <w:t>До изтичането на срока за подаване на офертите всеки участник може да промени, да допълни или да оттегли офертата си.</w:t>
      </w: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before="2"/>
        <w:ind w:left="1272" w:hanging="566"/>
        <w:jc w:val="both"/>
        <w:rPr>
          <w:sz w:val="24"/>
        </w:rPr>
      </w:pPr>
      <w:r w:rsidRPr="005B1112">
        <w:rPr>
          <w:sz w:val="24"/>
        </w:rPr>
        <w:t>Всеки</w:t>
      </w:r>
      <w:r w:rsidRPr="005B1112">
        <w:rPr>
          <w:spacing w:val="2"/>
          <w:sz w:val="24"/>
        </w:rPr>
        <w:t xml:space="preserve"> </w:t>
      </w:r>
      <w:r w:rsidRPr="005B1112">
        <w:rPr>
          <w:sz w:val="24"/>
        </w:rPr>
        <w:t>участник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има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право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да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представи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само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една</w:t>
      </w:r>
      <w:r w:rsidRPr="005B1112">
        <w:rPr>
          <w:spacing w:val="-3"/>
          <w:sz w:val="24"/>
        </w:rPr>
        <w:t xml:space="preserve"> </w:t>
      </w:r>
      <w:r w:rsidRPr="005B1112">
        <w:rPr>
          <w:spacing w:val="-2"/>
          <w:sz w:val="24"/>
        </w:rPr>
        <w:t>оферта.</w:t>
      </w: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before="10" w:line="249" w:lineRule="auto"/>
        <w:ind w:right="236" w:firstLine="566"/>
        <w:jc w:val="both"/>
        <w:rPr>
          <w:sz w:val="24"/>
        </w:rPr>
      </w:pPr>
      <w:r w:rsidRPr="005B1112">
        <w:rPr>
          <w:sz w:val="24"/>
        </w:rPr>
        <w:t>Подадените оферти се вписват във входящ регистър по реда на тяхното</w:t>
      </w:r>
      <w:r w:rsidRPr="005B1112">
        <w:rPr>
          <w:spacing w:val="80"/>
          <w:sz w:val="24"/>
        </w:rPr>
        <w:t xml:space="preserve"> </w:t>
      </w:r>
      <w:r w:rsidRPr="005B1112">
        <w:rPr>
          <w:sz w:val="24"/>
        </w:rPr>
        <w:t>постъпване като върху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плика се отбелязват поредният номер, датата и часът на получаването им, за което на приносителя се издава документ.</w:t>
      </w: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before="3" w:line="249" w:lineRule="auto"/>
        <w:ind w:right="241" w:firstLine="566"/>
        <w:jc w:val="both"/>
        <w:rPr>
          <w:sz w:val="24"/>
        </w:rPr>
      </w:pPr>
      <w:r w:rsidRPr="005B1112">
        <w:rPr>
          <w:sz w:val="24"/>
        </w:rPr>
        <w:t>Възложителят няма да приема за участие в процедурата и ще връща незабавно на участниците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оферти, които са представени след изтичане на крайния срок за получаване, или в незапечатан, прозрачен или скъсан плик, като това обстоятелство се отбелязва в регистъра.</w:t>
      </w:r>
    </w:p>
    <w:p w:rsidR="00DA1C79" w:rsidRPr="005B1112" w:rsidRDefault="00DA1C79">
      <w:pPr>
        <w:pStyle w:val="a3"/>
        <w:spacing w:before="17"/>
        <w:ind w:left="0"/>
        <w:jc w:val="left"/>
      </w:pPr>
      <w:bookmarkStart w:id="2" w:name="_GoBack"/>
      <w:bookmarkEnd w:id="2"/>
    </w:p>
    <w:p w:rsidR="00DA1C79" w:rsidRPr="005B1112" w:rsidRDefault="00AA0D79">
      <w:pPr>
        <w:ind w:left="140"/>
        <w:rPr>
          <w:b/>
          <w:sz w:val="24"/>
        </w:rPr>
      </w:pPr>
      <w:r w:rsidRPr="005B1112">
        <w:rPr>
          <w:b/>
          <w:sz w:val="24"/>
        </w:rPr>
        <w:t>Срок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за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получаване</w:t>
      </w:r>
      <w:r w:rsidRPr="005B1112">
        <w:rPr>
          <w:b/>
          <w:spacing w:val="-3"/>
          <w:sz w:val="24"/>
        </w:rPr>
        <w:t xml:space="preserve"> </w:t>
      </w:r>
      <w:r w:rsidRPr="005B1112">
        <w:rPr>
          <w:b/>
          <w:sz w:val="24"/>
        </w:rPr>
        <w:t>на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офертите:</w:t>
      </w:r>
      <w:r w:rsidRPr="005B1112">
        <w:rPr>
          <w:b/>
          <w:spacing w:val="-1"/>
          <w:sz w:val="24"/>
        </w:rPr>
        <w:t xml:space="preserve"> </w:t>
      </w:r>
      <w:r w:rsidR="005B1112" w:rsidRPr="005B1112">
        <w:rPr>
          <w:b/>
          <w:sz w:val="24"/>
        </w:rPr>
        <w:t>06</w:t>
      </w:r>
      <w:r w:rsidR="00433588" w:rsidRPr="005B1112">
        <w:rPr>
          <w:b/>
          <w:sz w:val="24"/>
        </w:rPr>
        <w:t>.0</w:t>
      </w:r>
      <w:r w:rsidR="005B1112" w:rsidRPr="005B1112">
        <w:rPr>
          <w:b/>
          <w:sz w:val="24"/>
        </w:rPr>
        <w:t>8</w:t>
      </w:r>
      <w:r w:rsidRPr="005B1112">
        <w:rPr>
          <w:b/>
          <w:sz w:val="24"/>
        </w:rPr>
        <w:t>.202</w:t>
      </w:r>
      <w:r w:rsidR="005B1112" w:rsidRPr="005B1112">
        <w:rPr>
          <w:b/>
          <w:sz w:val="24"/>
        </w:rPr>
        <w:t>5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г.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до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10:00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pacing w:val="-5"/>
          <w:sz w:val="24"/>
        </w:rPr>
        <w:t>ч.</w:t>
      </w:r>
    </w:p>
    <w:p w:rsidR="00DA1C79" w:rsidRPr="005B1112" w:rsidRDefault="00AA0D79">
      <w:pPr>
        <w:tabs>
          <w:tab w:val="left" w:pos="1432"/>
          <w:tab w:val="left" w:pos="1862"/>
          <w:tab w:val="left" w:pos="3303"/>
          <w:tab w:val="left" w:pos="3650"/>
          <w:tab w:val="left" w:pos="4488"/>
          <w:tab w:val="left" w:pos="5142"/>
          <w:tab w:val="left" w:pos="6200"/>
          <w:tab w:val="left" w:pos="7440"/>
          <w:tab w:val="left" w:pos="8953"/>
          <w:tab w:val="left" w:pos="9486"/>
        </w:tabs>
        <w:spacing w:before="12" w:line="252" w:lineRule="auto"/>
        <w:ind w:left="140" w:right="241"/>
        <w:rPr>
          <w:b/>
          <w:sz w:val="24"/>
        </w:rPr>
      </w:pPr>
      <w:r w:rsidRPr="005B1112">
        <w:rPr>
          <w:b/>
          <w:spacing w:val="-2"/>
          <w:sz w:val="24"/>
        </w:rPr>
        <w:t>Офертите</w:t>
      </w:r>
      <w:r w:rsidRPr="005B1112">
        <w:rPr>
          <w:b/>
          <w:sz w:val="24"/>
        </w:rPr>
        <w:tab/>
      </w:r>
      <w:r w:rsidRPr="005B1112">
        <w:rPr>
          <w:b/>
          <w:spacing w:val="-6"/>
          <w:sz w:val="24"/>
        </w:rPr>
        <w:t>се</w:t>
      </w:r>
      <w:r w:rsidR="00433588" w:rsidRPr="005B1112">
        <w:rPr>
          <w:b/>
          <w:sz w:val="24"/>
        </w:rPr>
        <w:t xml:space="preserve"> </w:t>
      </w:r>
      <w:r w:rsidRPr="005B1112">
        <w:rPr>
          <w:b/>
          <w:spacing w:val="-2"/>
          <w:sz w:val="24"/>
        </w:rPr>
        <w:t>представят</w:t>
      </w:r>
      <w:r w:rsidRPr="005B1112">
        <w:rPr>
          <w:b/>
          <w:sz w:val="24"/>
        </w:rPr>
        <w:tab/>
      </w:r>
      <w:r w:rsidRPr="005B1112">
        <w:rPr>
          <w:b/>
          <w:spacing w:val="-10"/>
          <w:sz w:val="24"/>
        </w:rPr>
        <w:t>в</w:t>
      </w:r>
      <w:r w:rsidRPr="005B1112">
        <w:rPr>
          <w:b/>
          <w:sz w:val="24"/>
        </w:rPr>
        <w:tab/>
      </w:r>
      <w:r w:rsidR="00433588" w:rsidRPr="005B1112">
        <w:rPr>
          <w:b/>
          <w:spacing w:val="-4"/>
          <w:sz w:val="24"/>
        </w:rPr>
        <w:t>ПГ</w:t>
      </w:r>
      <w:r w:rsidR="00856A51" w:rsidRPr="005B1112">
        <w:rPr>
          <w:b/>
          <w:spacing w:val="-4"/>
          <w:sz w:val="24"/>
        </w:rPr>
        <w:t xml:space="preserve"> по </w:t>
      </w:r>
      <w:r w:rsidR="00433588" w:rsidRPr="005B1112">
        <w:rPr>
          <w:b/>
          <w:spacing w:val="-4"/>
          <w:sz w:val="24"/>
        </w:rPr>
        <w:t>ЕС</w:t>
      </w:r>
      <w:r w:rsidRPr="005B1112">
        <w:rPr>
          <w:b/>
          <w:spacing w:val="-2"/>
          <w:sz w:val="24"/>
        </w:rPr>
        <w:t>,</w:t>
      </w:r>
      <w:r w:rsidR="00856A51" w:rsidRPr="005B1112">
        <w:rPr>
          <w:b/>
          <w:sz w:val="24"/>
        </w:rPr>
        <w:t xml:space="preserve"> </w:t>
      </w:r>
      <w:r w:rsidRPr="005B1112">
        <w:rPr>
          <w:b/>
          <w:spacing w:val="-4"/>
          <w:sz w:val="24"/>
        </w:rPr>
        <w:t>ул.</w:t>
      </w:r>
      <w:r w:rsidR="00856A51" w:rsidRPr="005B1112">
        <w:rPr>
          <w:b/>
          <w:sz w:val="24"/>
        </w:rPr>
        <w:t xml:space="preserve"> </w:t>
      </w:r>
      <w:r w:rsidRPr="005B1112">
        <w:rPr>
          <w:b/>
          <w:spacing w:val="-4"/>
          <w:sz w:val="24"/>
        </w:rPr>
        <w:t xml:space="preserve">Ал. </w:t>
      </w:r>
      <w:r w:rsidRPr="005B1112">
        <w:rPr>
          <w:b/>
          <w:sz w:val="24"/>
        </w:rPr>
        <w:t>Стамболийски №2</w:t>
      </w:r>
      <w:r w:rsidR="00433588" w:rsidRPr="005B1112">
        <w:rPr>
          <w:b/>
          <w:sz w:val="24"/>
        </w:rPr>
        <w:t>7</w:t>
      </w:r>
      <w:r w:rsidRPr="005B1112">
        <w:rPr>
          <w:b/>
          <w:sz w:val="24"/>
        </w:rPr>
        <w:t>,</w:t>
      </w:r>
      <w:r w:rsidRPr="005B1112">
        <w:rPr>
          <w:b/>
          <w:spacing w:val="40"/>
          <w:sz w:val="24"/>
        </w:rPr>
        <w:t xml:space="preserve"> </w:t>
      </w:r>
      <w:r w:rsidRPr="005B1112">
        <w:rPr>
          <w:b/>
          <w:sz w:val="24"/>
        </w:rPr>
        <w:t xml:space="preserve">етаж 2, </w:t>
      </w:r>
      <w:r w:rsidR="00433588" w:rsidRPr="005B1112">
        <w:rPr>
          <w:b/>
          <w:sz w:val="24"/>
        </w:rPr>
        <w:t xml:space="preserve">Дирекция. </w:t>
      </w:r>
    </w:p>
    <w:p w:rsidR="00DA1C79" w:rsidRPr="005B1112" w:rsidRDefault="00AA0D79">
      <w:pPr>
        <w:spacing w:line="271" w:lineRule="exact"/>
        <w:ind w:left="140"/>
        <w:rPr>
          <w:b/>
          <w:sz w:val="24"/>
        </w:rPr>
      </w:pPr>
      <w:r w:rsidRPr="005B1112">
        <w:rPr>
          <w:b/>
          <w:sz w:val="24"/>
        </w:rPr>
        <w:t>Дата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и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час</w:t>
      </w:r>
      <w:r w:rsidRPr="005B1112">
        <w:rPr>
          <w:b/>
          <w:spacing w:val="-3"/>
          <w:sz w:val="24"/>
        </w:rPr>
        <w:t xml:space="preserve"> </w:t>
      </w:r>
      <w:r w:rsidRPr="005B1112">
        <w:rPr>
          <w:b/>
          <w:sz w:val="24"/>
        </w:rPr>
        <w:t>на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отваряне</w:t>
      </w:r>
      <w:r w:rsidRPr="005B1112">
        <w:rPr>
          <w:b/>
          <w:spacing w:val="-3"/>
          <w:sz w:val="24"/>
        </w:rPr>
        <w:t xml:space="preserve"> </w:t>
      </w:r>
      <w:r w:rsidRPr="005B1112">
        <w:rPr>
          <w:b/>
          <w:sz w:val="24"/>
        </w:rPr>
        <w:t>на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 xml:space="preserve">офертите: </w:t>
      </w:r>
      <w:r w:rsidR="005B1112" w:rsidRPr="005B1112">
        <w:rPr>
          <w:b/>
          <w:sz w:val="24"/>
        </w:rPr>
        <w:t>06.</w:t>
      </w:r>
      <w:r w:rsidR="00433588" w:rsidRPr="005B1112">
        <w:rPr>
          <w:b/>
          <w:sz w:val="24"/>
        </w:rPr>
        <w:t>0</w:t>
      </w:r>
      <w:r w:rsidR="005B1112" w:rsidRPr="005B1112">
        <w:rPr>
          <w:b/>
          <w:sz w:val="24"/>
        </w:rPr>
        <w:t>8</w:t>
      </w:r>
      <w:r w:rsidRPr="005B1112">
        <w:rPr>
          <w:b/>
          <w:sz w:val="24"/>
        </w:rPr>
        <w:t>.202</w:t>
      </w:r>
      <w:r w:rsidR="005B1112" w:rsidRPr="005B1112">
        <w:rPr>
          <w:b/>
          <w:sz w:val="24"/>
        </w:rPr>
        <w:t>5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г.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от</w:t>
      </w:r>
      <w:r w:rsidRPr="005B1112">
        <w:rPr>
          <w:b/>
          <w:spacing w:val="1"/>
          <w:sz w:val="24"/>
        </w:rPr>
        <w:t xml:space="preserve"> </w:t>
      </w:r>
      <w:r w:rsidRPr="005B1112">
        <w:rPr>
          <w:b/>
          <w:sz w:val="24"/>
        </w:rPr>
        <w:t>10:15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pacing w:val="-5"/>
          <w:sz w:val="24"/>
        </w:rPr>
        <w:t>ч.</w:t>
      </w:r>
    </w:p>
    <w:p w:rsidR="00DA1C79" w:rsidRPr="005B1112" w:rsidRDefault="00AA0D79">
      <w:pPr>
        <w:spacing w:before="12"/>
        <w:ind w:left="140"/>
        <w:rPr>
          <w:b/>
          <w:sz w:val="24"/>
        </w:rPr>
      </w:pPr>
      <w:r w:rsidRPr="005B1112">
        <w:rPr>
          <w:b/>
          <w:sz w:val="24"/>
        </w:rPr>
        <w:t>Място</w:t>
      </w:r>
      <w:r w:rsidRPr="005B1112">
        <w:rPr>
          <w:b/>
          <w:spacing w:val="-4"/>
          <w:sz w:val="24"/>
        </w:rPr>
        <w:t xml:space="preserve"> </w:t>
      </w:r>
      <w:r w:rsidRPr="005B1112">
        <w:rPr>
          <w:b/>
          <w:sz w:val="24"/>
        </w:rPr>
        <w:t>на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отваряне</w:t>
      </w:r>
      <w:r w:rsidRPr="005B1112">
        <w:rPr>
          <w:b/>
          <w:spacing w:val="-3"/>
          <w:sz w:val="24"/>
        </w:rPr>
        <w:t xml:space="preserve"> </w:t>
      </w:r>
      <w:r w:rsidRPr="005B1112">
        <w:rPr>
          <w:b/>
          <w:sz w:val="24"/>
        </w:rPr>
        <w:t>на</w:t>
      </w:r>
      <w:r w:rsidRPr="005B1112">
        <w:rPr>
          <w:b/>
          <w:spacing w:val="-5"/>
          <w:sz w:val="24"/>
        </w:rPr>
        <w:t xml:space="preserve"> </w:t>
      </w:r>
      <w:r w:rsidRPr="005B1112">
        <w:rPr>
          <w:b/>
          <w:sz w:val="24"/>
        </w:rPr>
        <w:t>офертите: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сградата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на</w:t>
      </w:r>
      <w:r w:rsidRPr="005B1112">
        <w:rPr>
          <w:b/>
          <w:spacing w:val="-2"/>
          <w:sz w:val="24"/>
        </w:rPr>
        <w:t xml:space="preserve"> </w:t>
      </w:r>
      <w:r w:rsidR="00433588" w:rsidRPr="005B1112">
        <w:rPr>
          <w:b/>
          <w:sz w:val="24"/>
        </w:rPr>
        <w:t>ПГ</w:t>
      </w:r>
      <w:r w:rsidR="00856A51" w:rsidRPr="005B1112">
        <w:rPr>
          <w:b/>
          <w:sz w:val="24"/>
        </w:rPr>
        <w:t xml:space="preserve"> по </w:t>
      </w:r>
      <w:r w:rsidR="00433588" w:rsidRPr="005B1112">
        <w:rPr>
          <w:b/>
          <w:sz w:val="24"/>
        </w:rPr>
        <w:t>ЕС</w:t>
      </w:r>
      <w:r w:rsidRPr="005B1112">
        <w:rPr>
          <w:b/>
          <w:spacing w:val="4"/>
          <w:sz w:val="24"/>
        </w:rPr>
        <w:t xml:space="preserve"> </w:t>
      </w:r>
      <w:r w:rsidRPr="005B1112">
        <w:rPr>
          <w:b/>
          <w:sz w:val="24"/>
        </w:rPr>
        <w:t>–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pacing w:val="-2"/>
          <w:sz w:val="24"/>
        </w:rPr>
        <w:t>Търговище.</w:t>
      </w:r>
    </w:p>
    <w:p w:rsidR="00DA1C79" w:rsidRPr="005B1112" w:rsidRDefault="00DA1C79">
      <w:pPr>
        <w:pStyle w:val="a3"/>
        <w:spacing w:before="19"/>
        <w:ind w:left="0"/>
        <w:jc w:val="left"/>
        <w:rPr>
          <w:b/>
        </w:rPr>
      </w:pPr>
    </w:p>
    <w:p w:rsidR="00DA1C79" w:rsidRPr="005B1112" w:rsidRDefault="00AA0D79">
      <w:pPr>
        <w:pStyle w:val="2"/>
      </w:pPr>
      <w:r w:rsidRPr="005B1112">
        <w:t>РАЗДЕЛ</w:t>
      </w:r>
      <w:r w:rsidRPr="005B1112">
        <w:rPr>
          <w:spacing w:val="-15"/>
        </w:rPr>
        <w:t xml:space="preserve"> </w:t>
      </w:r>
      <w:r w:rsidRPr="005B1112">
        <w:t>V.</w:t>
      </w:r>
      <w:r w:rsidRPr="005B1112">
        <w:rPr>
          <w:spacing w:val="-4"/>
        </w:rPr>
        <w:t xml:space="preserve"> </w:t>
      </w:r>
      <w:r w:rsidRPr="005B1112">
        <w:rPr>
          <w:position w:val="1"/>
        </w:rPr>
        <w:t>СЪДЪРЖАНИЕ</w:t>
      </w:r>
      <w:r w:rsidRPr="005B1112">
        <w:rPr>
          <w:spacing w:val="-3"/>
          <w:position w:val="1"/>
        </w:rPr>
        <w:t xml:space="preserve"> </w:t>
      </w:r>
      <w:r w:rsidRPr="005B1112">
        <w:rPr>
          <w:position w:val="1"/>
        </w:rPr>
        <w:t>НА</w:t>
      </w:r>
      <w:r w:rsidRPr="005B1112">
        <w:rPr>
          <w:spacing w:val="-3"/>
          <w:position w:val="1"/>
        </w:rPr>
        <w:t xml:space="preserve"> </w:t>
      </w:r>
      <w:r w:rsidRPr="005B1112">
        <w:rPr>
          <w:spacing w:val="-2"/>
          <w:position w:val="1"/>
        </w:rPr>
        <w:t>ОФЕРТАТА: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2"/>
        </w:tabs>
        <w:spacing w:before="12"/>
        <w:ind w:left="1272" w:hanging="566"/>
        <w:jc w:val="both"/>
        <w:rPr>
          <w:b/>
          <w:sz w:val="24"/>
        </w:rPr>
      </w:pPr>
      <w:r w:rsidRPr="005B1112">
        <w:rPr>
          <w:sz w:val="24"/>
        </w:rPr>
        <w:t>Декларация</w:t>
      </w:r>
      <w:r w:rsidRPr="005B1112">
        <w:rPr>
          <w:spacing w:val="7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7"/>
          <w:sz w:val="24"/>
        </w:rPr>
        <w:t xml:space="preserve"> </w:t>
      </w:r>
      <w:r w:rsidRPr="005B1112">
        <w:rPr>
          <w:sz w:val="24"/>
        </w:rPr>
        <w:t>лично</w:t>
      </w:r>
      <w:r w:rsidRPr="005B1112">
        <w:rPr>
          <w:spacing w:val="7"/>
          <w:sz w:val="24"/>
        </w:rPr>
        <w:t xml:space="preserve"> </w:t>
      </w:r>
      <w:r w:rsidRPr="005B1112">
        <w:rPr>
          <w:sz w:val="24"/>
        </w:rPr>
        <w:t>състояние</w:t>
      </w:r>
      <w:r w:rsidRPr="005B1112">
        <w:rPr>
          <w:spacing w:val="7"/>
          <w:sz w:val="24"/>
        </w:rPr>
        <w:t xml:space="preserve"> </w:t>
      </w:r>
      <w:r w:rsidRPr="005B1112">
        <w:rPr>
          <w:sz w:val="24"/>
        </w:rPr>
        <w:t>и</w:t>
      </w:r>
      <w:r w:rsidRPr="005B1112">
        <w:rPr>
          <w:spacing w:val="8"/>
          <w:sz w:val="24"/>
        </w:rPr>
        <w:t xml:space="preserve"> </w:t>
      </w:r>
      <w:r w:rsidRPr="005B1112">
        <w:rPr>
          <w:sz w:val="24"/>
        </w:rPr>
        <w:t>критерии</w:t>
      </w:r>
      <w:r w:rsidRPr="005B1112">
        <w:rPr>
          <w:spacing w:val="9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4"/>
          <w:sz w:val="24"/>
        </w:rPr>
        <w:t xml:space="preserve"> </w:t>
      </w:r>
      <w:r w:rsidRPr="005B1112">
        <w:rPr>
          <w:sz w:val="24"/>
        </w:rPr>
        <w:t>подбор</w:t>
      </w:r>
      <w:r w:rsidRPr="005B1112">
        <w:rPr>
          <w:spacing w:val="15"/>
          <w:sz w:val="24"/>
        </w:rPr>
        <w:t xml:space="preserve"> </w:t>
      </w:r>
      <w:r w:rsidRPr="005B1112">
        <w:rPr>
          <w:sz w:val="24"/>
        </w:rPr>
        <w:t>–</w:t>
      </w:r>
      <w:r w:rsidRPr="005B1112">
        <w:rPr>
          <w:spacing w:val="8"/>
          <w:sz w:val="24"/>
        </w:rPr>
        <w:t xml:space="preserve"> </w:t>
      </w:r>
      <w:r w:rsidRPr="005B1112">
        <w:rPr>
          <w:b/>
          <w:sz w:val="24"/>
        </w:rPr>
        <w:t>по</w:t>
      </w:r>
      <w:r w:rsidRPr="005B1112">
        <w:rPr>
          <w:b/>
          <w:spacing w:val="8"/>
          <w:sz w:val="24"/>
        </w:rPr>
        <w:t xml:space="preserve"> </w:t>
      </w:r>
      <w:r w:rsidRPr="005B1112">
        <w:rPr>
          <w:b/>
          <w:sz w:val="24"/>
        </w:rPr>
        <w:t>образец</w:t>
      </w:r>
      <w:r w:rsidRPr="005B1112">
        <w:rPr>
          <w:b/>
          <w:spacing w:val="8"/>
          <w:sz w:val="24"/>
        </w:rPr>
        <w:t xml:space="preserve"> </w:t>
      </w:r>
      <w:r w:rsidRPr="005B1112">
        <w:rPr>
          <w:b/>
          <w:sz w:val="24"/>
        </w:rPr>
        <w:t>/</w:t>
      </w:r>
      <w:r w:rsidRPr="005B1112">
        <w:rPr>
          <w:b/>
          <w:spacing w:val="11"/>
          <w:sz w:val="24"/>
        </w:rPr>
        <w:t xml:space="preserve"> </w:t>
      </w:r>
      <w:r w:rsidRPr="005B1112">
        <w:rPr>
          <w:b/>
          <w:spacing w:val="-2"/>
          <w:sz w:val="24"/>
        </w:rPr>
        <w:t>Приложение</w:t>
      </w:r>
    </w:p>
    <w:p w:rsidR="00DA1C79" w:rsidRPr="005B1112" w:rsidRDefault="00AA0D79">
      <w:pPr>
        <w:spacing w:before="10"/>
        <w:ind w:left="140"/>
        <w:rPr>
          <w:sz w:val="24"/>
        </w:rPr>
      </w:pPr>
      <w:r w:rsidRPr="005B1112">
        <w:rPr>
          <w:b/>
          <w:spacing w:val="-5"/>
          <w:sz w:val="24"/>
        </w:rPr>
        <w:t>1/</w:t>
      </w:r>
      <w:r w:rsidRPr="005B1112">
        <w:rPr>
          <w:spacing w:val="-5"/>
          <w:sz w:val="24"/>
        </w:rPr>
        <w:t>;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3"/>
        </w:tabs>
        <w:spacing w:before="12"/>
        <w:rPr>
          <w:b/>
          <w:sz w:val="24"/>
        </w:rPr>
      </w:pPr>
      <w:r w:rsidRPr="005B1112">
        <w:rPr>
          <w:sz w:val="24"/>
        </w:rPr>
        <w:t>Документи</w:t>
      </w:r>
      <w:r w:rsidRPr="005B1112">
        <w:rPr>
          <w:spacing w:val="31"/>
          <w:sz w:val="24"/>
        </w:rPr>
        <w:t xml:space="preserve">  </w:t>
      </w:r>
      <w:r w:rsidRPr="005B1112">
        <w:rPr>
          <w:sz w:val="24"/>
        </w:rPr>
        <w:t>за</w:t>
      </w:r>
      <w:r w:rsidRPr="005B1112">
        <w:rPr>
          <w:spacing w:val="30"/>
          <w:sz w:val="24"/>
        </w:rPr>
        <w:t xml:space="preserve">  </w:t>
      </w:r>
      <w:r w:rsidRPr="005B1112">
        <w:rPr>
          <w:sz w:val="24"/>
        </w:rPr>
        <w:t>доказване</w:t>
      </w:r>
      <w:r w:rsidRPr="005B1112">
        <w:rPr>
          <w:spacing w:val="30"/>
          <w:sz w:val="24"/>
        </w:rPr>
        <w:t xml:space="preserve">  </w:t>
      </w:r>
      <w:r w:rsidRPr="005B1112">
        <w:rPr>
          <w:sz w:val="24"/>
        </w:rPr>
        <w:t>на</w:t>
      </w:r>
      <w:r w:rsidRPr="005B1112">
        <w:rPr>
          <w:spacing w:val="30"/>
          <w:sz w:val="24"/>
        </w:rPr>
        <w:t xml:space="preserve">  </w:t>
      </w:r>
      <w:r w:rsidRPr="005B1112">
        <w:rPr>
          <w:sz w:val="24"/>
        </w:rPr>
        <w:t>предприетите</w:t>
      </w:r>
      <w:r w:rsidRPr="005B1112">
        <w:rPr>
          <w:spacing w:val="29"/>
          <w:sz w:val="24"/>
        </w:rPr>
        <w:t xml:space="preserve">  </w:t>
      </w:r>
      <w:r w:rsidRPr="005B1112">
        <w:rPr>
          <w:sz w:val="24"/>
        </w:rPr>
        <w:t>мерки</w:t>
      </w:r>
      <w:r w:rsidRPr="005B1112">
        <w:rPr>
          <w:spacing w:val="31"/>
          <w:sz w:val="24"/>
        </w:rPr>
        <w:t xml:space="preserve">  </w:t>
      </w:r>
      <w:r w:rsidRPr="005B1112">
        <w:rPr>
          <w:sz w:val="24"/>
        </w:rPr>
        <w:t>за</w:t>
      </w:r>
      <w:r w:rsidRPr="005B1112">
        <w:rPr>
          <w:spacing w:val="29"/>
          <w:sz w:val="24"/>
        </w:rPr>
        <w:t xml:space="preserve">  </w:t>
      </w:r>
      <w:r w:rsidRPr="005B1112">
        <w:rPr>
          <w:sz w:val="24"/>
        </w:rPr>
        <w:t>надеждност,</w:t>
      </w:r>
      <w:r w:rsidRPr="005B1112">
        <w:rPr>
          <w:spacing w:val="35"/>
          <w:sz w:val="24"/>
        </w:rPr>
        <w:t xml:space="preserve">  </w:t>
      </w:r>
      <w:r w:rsidRPr="005B1112">
        <w:rPr>
          <w:b/>
          <w:sz w:val="24"/>
        </w:rPr>
        <w:t>когато</w:t>
      </w:r>
      <w:r w:rsidRPr="005B1112">
        <w:rPr>
          <w:b/>
          <w:spacing w:val="30"/>
          <w:sz w:val="24"/>
        </w:rPr>
        <w:t xml:space="preserve">  </w:t>
      </w:r>
      <w:r w:rsidRPr="005B1112">
        <w:rPr>
          <w:b/>
          <w:spacing w:val="-12"/>
          <w:sz w:val="24"/>
        </w:rPr>
        <w:t>е</w:t>
      </w:r>
    </w:p>
    <w:p w:rsidR="00DA1C79" w:rsidRPr="005B1112" w:rsidRDefault="00AA0D79">
      <w:pPr>
        <w:pStyle w:val="1"/>
        <w:spacing w:before="17"/>
      </w:pPr>
      <w:r w:rsidRPr="005B1112">
        <w:rPr>
          <w:spacing w:val="-2"/>
        </w:rPr>
        <w:t>приложимо;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3"/>
        </w:tabs>
        <w:spacing w:before="7"/>
        <w:rPr>
          <w:sz w:val="24"/>
        </w:rPr>
      </w:pPr>
      <w:r w:rsidRPr="005B1112">
        <w:rPr>
          <w:sz w:val="24"/>
        </w:rPr>
        <w:t>ДЕКЛАРАЦИЯ</w:t>
      </w:r>
      <w:r w:rsidRPr="005B1112">
        <w:rPr>
          <w:spacing w:val="11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8"/>
          <w:sz w:val="24"/>
        </w:rPr>
        <w:t xml:space="preserve"> </w:t>
      </w:r>
      <w:r w:rsidRPr="005B1112">
        <w:rPr>
          <w:sz w:val="24"/>
        </w:rPr>
        <w:t>съгласие</w:t>
      </w:r>
      <w:r w:rsidRPr="005B1112">
        <w:rPr>
          <w:spacing w:val="8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13"/>
          <w:sz w:val="24"/>
        </w:rPr>
        <w:t xml:space="preserve"> </w:t>
      </w:r>
      <w:r w:rsidRPr="005B1112">
        <w:rPr>
          <w:sz w:val="24"/>
        </w:rPr>
        <w:t>участие</w:t>
      </w:r>
      <w:r w:rsidRPr="005B1112">
        <w:rPr>
          <w:spacing w:val="11"/>
          <w:sz w:val="24"/>
        </w:rPr>
        <w:t xml:space="preserve"> </w:t>
      </w:r>
      <w:r w:rsidRPr="005B1112">
        <w:rPr>
          <w:sz w:val="24"/>
        </w:rPr>
        <w:t>като</w:t>
      </w:r>
      <w:r w:rsidRPr="005B1112">
        <w:rPr>
          <w:spacing w:val="11"/>
          <w:sz w:val="24"/>
        </w:rPr>
        <w:t xml:space="preserve"> </w:t>
      </w:r>
      <w:r w:rsidRPr="005B1112">
        <w:rPr>
          <w:sz w:val="24"/>
        </w:rPr>
        <w:t>подизпълнител,</w:t>
      </w:r>
      <w:r w:rsidRPr="005B1112">
        <w:rPr>
          <w:spacing w:val="10"/>
          <w:sz w:val="24"/>
        </w:rPr>
        <w:t xml:space="preserve"> </w:t>
      </w:r>
      <w:r w:rsidRPr="005B1112">
        <w:rPr>
          <w:sz w:val="24"/>
        </w:rPr>
        <w:t>когато</w:t>
      </w:r>
      <w:r w:rsidRPr="005B1112">
        <w:rPr>
          <w:spacing w:val="10"/>
          <w:sz w:val="24"/>
        </w:rPr>
        <w:t xml:space="preserve"> </w:t>
      </w:r>
      <w:r w:rsidRPr="005B1112">
        <w:rPr>
          <w:sz w:val="24"/>
        </w:rPr>
        <w:t>е</w:t>
      </w:r>
      <w:r w:rsidRPr="005B1112">
        <w:rPr>
          <w:spacing w:val="8"/>
          <w:sz w:val="24"/>
        </w:rPr>
        <w:t xml:space="preserve"> </w:t>
      </w:r>
      <w:r w:rsidRPr="005B1112">
        <w:rPr>
          <w:sz w:val="24"/>
        </w:rPr>
        <w:t>приложимо</w:t>
      </w:r>
      <w:r w:rsidRPr="005B1112">
        <w:rPr>
          <w:spacing w:val="12"/>
          <w:sz w:val="24"/>
        </w:rPr>
        <w:t xml:space="preserve"> </w:t>
      </w:r>
      <w:r w:rsidRPr="005B1112">
        <w:rPr>
          <w:spacing w:val="-10"/>
          <w:sz w:val="24"/>
        </w:rPr>
        <w:t>–</w:t>
      </w:r>
    </w:p>
    <w:p w:rsidR="00DA1C79" w:rsidRPr="005B1112" w:rsidRDefault="00AA0D79">
      <w:pPr>
        <w:pStyle w:val="1"/>
        <w:spacing w:before="17"/>
      </w:pPr>
      <w:r w:rsidRPr="005B1112">
        <w:t>по</w:t>
      </w:r>
      <w:r w:rsidRPr="005B1112">
        <w:rPr>
          <w:spacing w:val="-3"/>
        </w:rPr>
        <w:t xml:space="preserve"> </w:t>
      </w:r>
      <w:r w:rsidRPr="005B1112">
        <w:t>образец</w:t>
      </w:r>
      <w:r w:rsidRPr="005B1112">
        <w:rPr>
          <w:spacing w:val="-2"/>
        </w:rPr>
        <w:t xml:space="preserve"> </w:t>
      </w:r>
      <w:r w:rsidRPr="005B1112">
        <w:t>/</w:t>
      </w:r>
      <w:r w:rsidRPr="005B1112">
        <w:rPr>
          <w:spacing w:val="-3"/>
        </w:rPr>
        <w:t xml:space="preserve"> </w:t>
      </w:r>
      <w:r w:rsidRPr="005B1112">
        <w:t>Приложение</w:t>
      </w:r>
      <w:r w:rsidRPr="005B1112">
        <w:rPr>
          <w:spacing w:val="-2"/>
        </w:rPr>
        <w:t xml:space="preserve"> </w:t>
      </w:r>
      <w:r w:rsidRPr="005B1112">
        <w:rPr>
          <w:spacing w:val="-5"/>
        </w:rPr>
        <w:t>5/;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3"/>
        </w:tabs>
        <w:spacing w:before="5" w:line="252" w:lineRule="auto"/>
        <w:ind w:left="140" w:right="239" w:firstLine="566"/>
        <w:rPr>
          <w:sz w:val="24"/>
        </w:rPr>
      </w:pPr>
      <w:r w:rsidRPr="005B1112">
        <w:rPr>
          <w:sz w:val="24"/>
        </w:rPr>
        <w:t>Нотариално</w:t>
      </w:r>
      <w:r w:rsidRPr="005B1112">
        <w:rPr>
          <w:spacing w:val="30"/>
          <w:sz w:val="24"/>
        </w:rPr>
        <w:t xml:space="preserve"> </w:t>
      </w:r>
      <w:r w:rsidRPr="005B1112">
        <w:rPr>
          <w:sz w:val="24"/>
        </w:rPr>
        <w:t>заверено</w:t>
      </w:r>
      <w:r w:rsidRPr="005B1112">
        <w:rPr>
          <w:spacing w:val="30"/>
          <w:sz w:val="24"/>
        </w:rPr>
        <w:t xml:space="preserve"> </w:t>
      </w:r>
      <w:r w:rsidRPr="005B1112">
        <w:rPr>
          <w:sz w:val="24"/>
        </w:rPr>
        <w:t>пълномощно за лицето, което</w:t>
      </w:r>
      <w:r w:rsidRPr="005B1112">
        <w:rPr>
          <w:spacing w:val="31"/>
          <w:sz w:val="24"/>
        </w:rPr>
        <w:t xml:space="preserve"> </w:t>
      </w:r>
      <w:r w:rsidRPr="005B1112">
        <w:rPr>
          <w:sz w:val="24"/>
        </w:rPr>
        <w:t>е подписало</w:t>
      </w:r>
      <w:r w:rsidRPr="005B1112">
        <w:rPr>
          <w:spacing w:val="30"/>
          <w:sz w:val="24"/>
        </w:rPr>
        <w:t xml:space="preserve"> </w:t>
      </w:r>
      <w:r w:rsidRPr="005B1112">
        <w:rPr>
          <w:sz w:val="24"/>
        </w:rPr>
        <w:t>офертата /</w:t>
      </w:r>
      <w:r w:rsidRPr="005B1112">
        <w:rPr>
          <w:b/>
          <w:sz w:val="24"/>
        </w:rPr>
        <w:t>ако</w:t>
      </w:r>
      <w:r w:rsidRPr="005B1112">
        <w:rPr>
          <w:b/>
          <w:spacing w:val="30"/>
          <w:sz w:val="24"/>
        </w:rPr>
        <w:t xml:space="preserve"> </w:t>
      </w:r>
      <w:r w:rsidRPr="005B1112">
        <w:rPr>
          <w:b/>
          <w:sz w:val="24"/>
        </w:rPr>
        <w:t xml:space="preserve">е приложимо, </w:t>
      </w:r>
      <w:r w:rsidRPr="005B1112">
        <w:rPr>
          <w:sz w:val="24"/>
        </w:rPr>
        <w:t>т.е. когато е лице, различно от представляващия участника по регистрация/;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3"/>
        </w:tabs>
        <w:spacing w:line="273" w:lineRule="exact"/>
        <w:rPr>
          <w:sz w:val="24"/>
        </w:rPr>
      </w:pPr>
      <w:r w:rsidRPr="005B1112">
        <w:rPr>
          <w:sz w:val="24"/>
        </w:rPr>
        <w:t>Техническо</w:t>
      </w:r>
      <w:r w:rsidRPr="005B1112">
        <w:rPr>
          <w:spacing w:val="-6"/>
          <w:sz w:val="24"/>
        </w:rPr>
        <w:t xml:space="preserve"> </w:t>
      </w:r>
      <w:r w:rsidRPr="005B1112">
        <w:rPr>
          <w:sz w:val="24"/>
        </w:rPr>
        <w:t>предложение,</w:t>
      </w:r>
      <w:r w:rsidRPr="005B1112">
        <w:rPr>
          <w:spacing w:val="-6"/>
          <w:sz w:val="24"/>
        </w:rPr>
        <w:t xml:space="preserve"> </w:t>
      </w:r>
      <w:r w:rsidRPr="005B1112">
        <w:rPr>
          <w:spacing w:val="-2"/>
          <w:sz w:val="24"/>
        </w:rPr>
        <w:t>съдържащо:</w:t>
      </w:r>
    </w:p>
    <w:p w:rsidR="00DA1C79" w:rsidRPr="005B1112" w:rsidRDefault="00AA0D79">
      <w:pPr>
        <w:pStyle w:val="a3"/>
        <w:tabs>
          <w:tab w:val="left" w:pos="1289"/>
        </w:tabs>
        <w:spacing w:before="12" w:line="247" w:lineRule="auto"/>
        <w:ind w:right="351" w:firstLine="566"/>
        <w:jc w:val="left"/>
      </w:pPr>
      <w:r w:rsidRPr="005B1112">
        <w:rPr>
          <w:spacing w:val="-6"/>
        </w:rPr>
        <w:t>а)</w:t>
      </w:r>
      <w:r w:rsidRPr="005B1112">
        <w:tab/>
        <w:t>предложение</w:t>
      </w:r>
      <w:r w:rsidRPr="005B1112">
        <w:rPr>
          <w:spacing w:val="80"/>
          <w:w w:val="150"/>
        </w:rPr>
        <w:t xml:space="preserve"> </w:t>
      </w:r>
      <w:r w:rsidRPr="005B1112">
        <w:t>за</w:t>
      </w:r>
      <w:r w:rsidRPr="005B1112">
        <w:rPr>
          <w:spacing w:val="80"/>
          <w:w w:val="150"/>
        </w:rPr>
        <w:t xml:space="preserve"> </w:t>
      </w:r>
      <w:r w:rsidRPr="005B1112">
        <w:t>изпълнение</w:t>
      </w:r>
      <w:r w:rsidRPr="005B1112">
        <w:rPr>
          <w:spacing w:val="80"/>
          <w:w w:val="150"/>
        </w:rPr>
        <w:t xml:space="preserve"> </w:t>
      </w:r>
      <w:r w:rsidRPr="005B1112">
        <w:t>на</w:t>
      </w:r>
      <w:r w:rsidRPr="005B1112">
        <w:rPr>
          <w:spacing w:val="80"/>
          <w:w w:val="150"/>
        </w:rPr>
        <w:t xml:space="preserve"> </w:t>
      </w:r>
      <w:r w:rsidRPr="005B1112">
        <w:t>поръчката</w:t>
      </w:r>
      <w:r w:rsidRPr="005B1112">
        <w:rPr>
          <w:spacing w:val="80"/>
          <w:w w:val="150"/>
        </w:rPr>
        <w:t xml:space="preserve"> </w:t>
      </w:r>
      <w:r w:rsidRPr="005B1112">
        <w:t>в</w:t>
      </w:r>
      <w:r w:rsidRPr="005B1112">
        <w:rPr>
          <w:spacing w:val="80"/>
          <w:w w:val="150"/>
        </w:rPr>
        <w:t xml:space="preserve"> </w:t>
      </w:r>
      <w:r w:rsidRPr="005B1112">
        <w:t>съответствие</w:t>
      </w:r>
      <w:r w:rsidRPr="005B1112">
        <w:rPr>
          <w:spacing w:val="80"/>
          <w:w w:val="150"/>
        </w:rPr>
        <w:t xml:space="preserve"> </w:t>
      </w:r>
      <w:r w:rsidRPr="005B1112">
        <w:t>с</w:t>
      </w:r>
      <w:r w:rsidRPr="005B1112">
        <w:rPr>
          <w:spacing w:val="80"/>
          <w:w w:val="150"/>
        </w:rPr>
        <w:t xml:space="preserve"> </w:t>
      </w:r>
      <w:r w:rsidRPr="005B1112">
        <w:t xml:space="preserve">техническите спецификации и изискванията на Възложителя – </w:t>
      </w:r>
      <w:r w:rsidRPr="005B1112">
        <w:rPr>
          <w:b/>
        </w:rPr>
        <w:t>по образец/ Приложение 2/</w:t>
      </w:r>
      <w:r w:rsidRPr="005B1112">
        <w:t>;</w:t>
      </w:r>
    </w:p>
    <w:p w:rsidR="00DA1C79" w:rsidRPr="005B1112" w:rsidRDefault="00AA0D79">
      <w:pPr>
        <w:pStyle w:val="a3"/>
        <w:spacing w:before="5" w:line="249" w:lineRule="auto"/>
        <w:ind w:left="159" w:right="283" w:firstLine="700"/>
      </w:pPr>
      <w:r w:rsidRPr="005B1112">
        <w:t>Ако участник не представи Предложение за изпълнение на поръчката или представеното от него предложение за изпълнение не съответства на изискванията на Възложителя, той ще бъде отстранен от участие.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2"/>
        </w:tabs>
        <w:spacing w:before="3" w:line="247" w:lineRule="auto"/>
        <w:ind w:left="140" w:right="241" w:firstLine="566"/>
        <w:jc w:val="both"/>
        <w:rPr>
          <w:sz w:val="24"/>
        </w:rPr>
      </w:pPr>
      <w:r w:rsidRPr="005B1112">
        <w:rPr>
          <w:sz w:val="24"/>
        </w:rPr>
        <w:t xml:space="preserve">Ценово предложение в съответствие с изискванията за Възложителя – </w:t>
      </w:r>
      <w:r w:rsidRPr="005B1112">
        <w:rPr>
          <w:b/>
          <w:sz w:val="24"/>
        </w:rPr>
        <w:t>по образец/ Приложение 3/</w:t>
      </w:r>
      <w:r w:rsidRPr="005B1112">
        <w:rPr>
          <w:sz w:val="24"/>
        </w:rPr>
        <w:t>;</w:t>
      </w:r>
    </w:p>
    <w:p w:rsidR="00DA1C79" w:rsidRPr="005B1112" w:rsidRDefault="00AA0D79">
      <w:pPr>
        <w:pStyle w:val="a3"/>
        <w:spacing w:before="5" w:line="249" w:lineRule="auto"/>
        <w:ind w:right="278" w:firstLine="708"/>
      </w:pPr>
      <w:r w:rsidRPr="005B1112">
        <w:t>Ценовото</w:t>
      </w:r>
      <w:r w:rsidRPr="005B1112">
        <w:rPr>
          <w:spacing w:val="-3"/>
        </w:rPr>
        <w:t xml:space="preserve"> </w:t>
      </w:r>
      <w:r w:rsidRPr="005B1112">
        <w:t>предложение</w:t>
      </w:r>
      <w:r w:rsidRPr="005B1112">
        <w:rPr>
          <w:spacing w:val="-4"/>
        </w:rPr>
        <w:t xml:space="preserve"> </w:t>
      </w:r>
      <w:r w:rsidRPr="005B1112">
        <w:t>да</w:t>
      </w:r>
      <w:r w:rsidRPr="005B1112">
        <w:rPr>
          <w:spacing w:val="-4"/>
        </w:rPr>
        <w:t xml:space="preserve"> </w:t>
      </w:r>
      <w:r w:rsidRPr="005B1112">
        <w:t>бъде</w:t>
      </w:r>
      <w:r w:rsidRPr="005B1112">
        <w:rPr>
          <w:spacing w:val="-4"/>
        </w:rPr>
        <w:t xml:space="preserve"> </w:t>
      </w:r>
      <w:r w:rsidRPr="005B1112">
        <w:t>изписано</w:t>
      </w:r>
      <w:r w:rsidRPr="005B1112">
        <w:rPr>
          <w:spacing w:val="-3"/>
        </w:rPr>
        <w:t xml:space="preserve"> </w:t>
      </w:r>
      <w:r w:rsidRPr="005B1112">
        <w:t>до</w:t>
      </w:r>
      <w:r w:rsidRPr="005B1112">
        <w:rPr>
          <w:spacing w:val="-3"/>
        </w:rPr>
        <w:t xml:space="preserve"> </w:t>
      </w:r>
      <w:r w:rsidRPr="005B1112">
        <w:t>стотинка</w:t>
      </w:r>
      <w:r w:rsidRPr="005B1112">
        <w:rPr>
          <w:spacing w:val="-4"/>
        </w:rPr>
        <w:t xml:space="preserve"> </w:t>
      </w:r>
      <w:r w:rsidRPr="005B1112">
        <w:t>(до</w:t>
      </w:r>
      <w:r w:rsidRPr="005B1112">
        <w:rPr>
          <w:spacing w:val="-3"/>
        </w:rPr>
        <w:t xml:space="preserve"> </w:t>
      </w:r>
      <w:r w:rsidRPr="005B1112">
        <w:t>втория</w:t>
      </w:r>
      <w:r w:rsidRPr="005B1112">
        <w:rPr>
          <w:spacing w:val="-3"/>
        </w:rPr>
        <w:t xml:space="preserve"> </w:t>
      </w:r>
      <w:r w:rsidRPr="005B1112">
        <w:t>знак</w:t>
      </w:r>
      <w:r w:rsidRPr="005B1112">
        <w:rPr>
          <w:spacing w:val="-3"/>
        </w:rPr>
        <w:t xml:space="preserve"> </w:t>
      </w:r>
      <w:r w:rsidRPr="005B1112">
        <w:t>след десетичната запетая), да бъде посочена стойността без ДДС и стойността с ДДС. При грешни изчисления се взема предвид цената изчислена без ДДС. При извършване на транспортното обслужване по маршрутно направление при условията на т.7.2 от РАЗДЕЛ I, в ценовото предложение се посочва общата цена за двата автомобила като се спазват изискванията на т. 5 от РАЗДЕЛ I.</w:t>
      </w:r>
    </w:p>
    <w:p w:rsidR="00DA1C79" w:rsidRPr="005B1112" w:rsidRDefault="00AA0D79">
      <w:pPr>
        <w:pStyle w:val="a3"/>
        <w:spacing w:before="3" w:line="249" w:lineRule="auto"/>
        <w:ind w:right="281" w:firstLine="708"/>
      </w:pPr>
      <w:r w:rsidRPr="005B1112">
        <w:t>Участникът е единствено отговорен за евентуално допуснати грешки и пропуски в изчисленията на предложените от него цени, което удостоверява с подпис и печат на всеки един документ, включен в ценовото предложение.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2"/>
        </w:tabs>
        <w:ind w:left="1272" w:hanging="566"/>
        <w:jc w:val="both"/>
        <w:rPr>
          <w:b/>
          <w:sz w:val="24"/>
        </w:rPr>
      </w:pPr>
      <w:r w:rsidRPr="005B1112">
        <w:rPr>
          <w:sz w:val="24"/>
        </w:rPr>
        <w:t>Декларация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съгласие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от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субекта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данните</w:t>
      </w:r>
      <w:r w:rsidRPr="005B1112">
        <w:rPr>
          <w:spacing w:val="1"/>
          <w:sz w:val="24"/>
        </w:rPr>
        <w:t xml:space="preserve"> </w:t>
      </w:r>
      <w:r w:rsidRPr="005B1112">
        <w:rPr>
          <w:b/>
          <w:sz w:val="24"/>
        </w:rPr>
        <w:t>-</w:t>
      </w:r>
      <w:r w:rsidRPr="005B1112">
        <w:rPr>
          <w:b/>
          <w:spacing w:val="-3"/>
          <w:sz w:val="24"/>
        </w:rPr>
        <w:t xml:space="preserve"> </w:t>
      </w:r>
      <w:r w:rsidRPr="005B1112">
        <w:rPr>
          <w:b/>
          <w:sz w:val="24"/>
        </w:rPr>
        <w:t>по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образец/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Приложение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pacing w:val="-5"/>
          <w:sz w:val="24"/>
        </w:rPr>
        <w:t>4/</w:t>
      </w:r>
    </w:p>
    <w:p w:rsidR="00DA1C79" w:rsidRPr="005B1112" w:rsidRDefault="00DA1C79">
      <w:pPr>
        <w:pStyle w:val="a3"/>
        <w:spacing w:before="24"/>
        <w:ind w:left="0"/>
        <w:jc w:val="left"/>
        <w:rPr>
          <w:b/>
        </w:rPr>
      </w:pPr>
    </w:p>
    <w:p w:rsidR="00DA1C79" w:rsidRPr="005B1112" w:rsidRDefault="00AA0D79">
      <w:pPr>
        <w:ind w:left="140"/>
        <w:rPr>
          <w:sz w:val="24"/>
        </w:rPr>
      </w:pPr>
      <w:r w:rsidRPr="005B1112">
        <w:rPr>
          <w:sz w:val="24"/>
        </w:rPr>
        <w:t>РАЗДЕЛ</w:t>
      </w:r>
      <w:r w:rsidRPr="005B1112">
        <w:rPr>
          <w:spacing w:val="-9"/>
          <w:sz w:val="24"/>
        </w:rPr>
        <w:t xml:space="preserve"> </w:t>
      </w:r>
      <w:r w:rsidRPr="005B1112">
        <w:rPr>
          <w:sz w:val="24"/>
        </w:rPr>
        <w:t>VI.</w:t>
      </w:r>
      <w:r w:rsidRPr="005B1112">
        <w:rPr>
          <w:spacing w:val="20"/>
          <w:sz w:val="24"/>
        </w:rPr>
        <w:t xml:space="preserve"> </w:t>
      </w:r>
      <w:r w:rsidRPr="005B1112">
        <w:rPr>
          <w:sz w:val="24"/>
        </w:rPr>
        <w:t>КРИТЕРИЙ</w:t>
      </w:r>
      <w:r w:rsidRPr="005B1112">
        <w:rPr>
          <w:spacing w:val="8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11"/>
          <w:sz w:val="24"/>
        </w:rPr>
        <w:t xml:space="preserve"> </w:t>
      </w:r>
      <w:r w:rsidRPr="005B1112">
        <w:rPr>
          <w:sz w:val="24"/>
        </w:rPr>
        <w:t>ОЦЕНКА</w:t>
      </w:r>
      <w:r w:rsidRPr="005B1112">
        <w:rPr>
          <w:spacing w:val="51"/>
          <w:w w:val="150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19"/>
          <w:sz w:val="24"/>
        </w:rPr>
        <w:t xml:space="preserve"> </w:t>
      </w:r>
      <w:r w:rsidRPr="005B1112">
        <w:rPr>
          <w:spacing w:val="-2"/>
          <w:sz w:val="24"/>
        </w:rPr>
        <w:t>ОФЕРТИТЕ.:</w:t>
      </w:r>
    </w:p>
    <w:p w:rsidR="00DA1C79" w:rsidRPr="005B1112" w:rsidRDefault="00AA0D79">
      <w:pPr>
        <w:pStyle w:val="1"/>
        <w:spacing w:before="17"/>
        <w:ind w:left="706"/>
      </w:pPr>
      <w:r w:rsidRPr="005B1112">
        <w:t>Критерият</w:t>
      </w:r>
      <w:r w:rsidRPr="005B1112">
        <w:rPr>
          <w:spacing w:val="-4"/>
        </w:rPr>
        <w:t xml:space="preserve"> </w:t>
      </w:r>
      <w:r w:rsidRPr="005B1112">
        <w:t>за</w:t>
      </w:r>
      <w:r w:rsidRPr="005B1112">
        <w:rPr>
          <w:spacing w:val="-2"/>
        </w:rPr>
        <w:t xml:space="preserve"> </w:t>
      </w:r>
      <w:r w:rsidRPr="005B1112">
        <w:t>възлагане</w:t>
      </w:r>
      <w:r w:rsidRPr="005B1112">
        <w:rPr>
          <w:spacing w:val="-3"/>
        </w:rPr>
        <w:t xml:space="preserve"> </w:t>
      </w:r>
      <w:r w:rsidRPr="005B1112">
        <w:t>е</w:t>
      </w:r>
      <w:r w:rsidRPr="005B1112">
        <w:rPr>
          <w:spacing w:val="-2"/>
        </w:rPr>
        <w:t xml:space="preserve"> </w:t>
      </w:r>
      <w:r w:rsidRPr="005B1112">
        <w:t>най-ниска</w:t>
      </w:r>
      <w:r w:rsidRPr="005B1112">
        <w:rPr>
          <w:spacing w:val="-2"/>
        </w:rPr>
        <w:t xml:space="preserve"> цена.</w:t>
      </w:r>
    </w:p>
    <w:p w:rsidR="00DA1C79" w:rsidRPr="005B1112" w:rsidRDefault="00DA1C79">
      <w:pPr>
        <w:pStyle w:val="a3"/>
        <w:spacing w:before="17"/>
        <w:ind w:left="0"/>
        <w:jc w:val="left"/>
        <w:rPr>
          <w:b/>
        </w:rPr>
      </w:pPr>
    </w:p>
    <w:p w:rsidR="00DA1C79" w:rsidRPr="005B1112" w:rsidRDefault="00AA0D79">
      <w:pPr>
        <w:pStyle w:val="2"/>
      </w:pPr>
      <w:r w:rsidRPr="005B1112">
        <w:rPr>
          <w:w w:val="105"/>
        </w:rPr>
        <w:t>РАЗДЕЛ</w:t>
      </w:r>
      <w:r w:rsidRPr="005B1112">
        <w:rPr>
          <w:spacing w:val="-4"/>
          <w:w w:val="105"/>
        </w:rPr>
        <w:t xml:space="preserve"> </w:t>
      </w:r>
      <w:r w:rsidRPr="005B1112">
        <w:rPr>
          <w:w w:val="105"/>
        </w:rPr>
        <w:t>VII.</w:t>
      </w:r>
      <w:r w:rsidRPr="005B1112">
        <w:rPr>
          <w:spacing w:val="-4"/>
          <w:w w:val="105"/>
        </w:rPr>
        <w:t xml:space="preserve"> </w:t>
      </w:r>
      <w:r w:rsidRPr="005B1112">
        <w:rPr>
          <w:w w:val="105"/>
        </w:rPr>
        <w:t>УСЛОВИЯ</w:t>
      </w:r>
      <w:r w:rsidRPr="005B1112">
        <w:rPr>
          <w:spacing w:val="-2"/>
          <w:w w:val="105"/>
        </w:rPr>
        <w:t xml:space="preserve"> </w:t>
      </w:r>
      <w:r w:rsidRPr="005B1112">
        <w:rPr>
          <w:w w:val="105"/>
        </w:rPr>
        <w:t>И</w:t>
      </w:r>
      <w:r w:rsidRPr="005B1112">
        <w:rPr>
          <w:spacing w:val="4"/>
          <w:w w:val="105"/>
        </w:rPr>
        <w:t xml:space="preserve"> </w:t>
      </w:r>
      <w:r w:rsidRPr="005B1112">
        <w:rPr>
          <w:w w:val="105"/>
        </w:rPr>
        <w:t>РЕД</w:t>
      </w:r>
      <w:r w:rsidRPr="005B1112">
        <w:rPr>
          <w:spacing w:val="13"/>
          <w:w w:val="105"/>
        </w:rPr>
        <w:t xml:space="preserve"> </w:t>
      </w:r>
      <w:r w:rsidRPr="005B1112">
        <w:rPr>
          <w:w w:val="105"/>
        </w:rPr>
        <w:t>ЗА</w:t>
      </w:r>
      <w:r w:rsidRPr="005B1112">
        <w:rPr>
          <w:spacing w:val="-4"/>
          <w:w w:val="105"/>
        </w:rPr>
        <w:t xml:space="preserve"> </w:t>
      </w:r>
      <w:r w:rsidRPr="005B1112">
        <w:rPr>
          <w:w w:val="105"/>
        </w:rPr>
        <w:t>ПРОВЕЖДАНЕ</w:t>
      </w:r>
      <w:r w:rsidRPr="005B1112">
        <w:rPr>
          <w:spacing w:val="-4"/>
          <w:w w:val="105"/>
        </w:rPr>
        <w:t xml:space="preserve"> </w:t>
      </w:r>
      <w:r w:rsidRPr="005B1112">
        <w:rPr>
          <w:w w:val="105"/>
        </w:rPr>
        <w:t>НА</w:t>
      </w:r>
      <w:r w:rsidRPr="005B1112">
        <w:rPr>
          <w:spacing w:val="4"/>
          <w:w w:val="105"/>
        </w:rPr>
        <w:t xml:space="preserve"> </w:t>
      </w:r>
      <w:r w:rsidRPr="005B1112">
        <w:rPr>
          <w:spacing w:val="-2"/>
          <w:w w:val="105"/>
        </w:rPr>
        <w:t>ПРОЦЕДУРАТА</w:t>
      </w:r>
    </w:p>
    <w:p w:rsidR="00DA1C79" w:rsidRPr="005B1112" w:rsidRDefault="00AA0D79">
      <w:pPr>
        <w:pStyle w:val="a4"/>
        <w:numPr>
          <w:ilvl w:val="0"/>
          <w:numId w:val="2"/>
        </w:numPr>
        <w:tabs>
          <w:tab w:val="left" w:pos="1272"/>
        </w:tabs>
        <w:spacing w:before="12"/>
        <w:ind w:left="1272" w:hanging="566"/>
        <w:jc w:val="both"/>
        <w:rPr>
          <w:sz w:val="24"/>
        </w:rPr>
      </w:pPr>
      <w:r w:rsidRPr="005B1112">
        <w:rPr>
          <w:sz w:val="24"/>
        </w:rPr>
        <w:t>Разглеждане</w:t>
      </w:r>
      <w:r w:rsidRPr="005B1112">
        <w:rPr>
          <w:spacing w:val="77"/>
          <w:w w:val="150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46"/>
          <w:sz w:val="24"/>
        </w:rPr>
        <w:t xml:space="preserve"> </w:t>
      </w:r>
      <w:r w:rsidRPr="005B1112">
        <w:rPr>
          <w:sz w:val="24"/>
        </w:rPr>
        <w:t>постъпилите</w:t>
      </w:r>
      <w:r w:rsidRPr="005B1112">
        <w:rPr>
          <w:spacing w:val="28"/>
          <w:sz w:val="24"/>
        </w:rPr>
        <w:t xml:space="preserve"> </w:t>
      </w:r>
      <w:r w:rsidRPr="005B1112">
        <w:rPr>
          <w:spacing w:val="-2"/>
          <w:sz w:val="24"/>
        </w:rPr>
        <w:t>оферти.</w:t>
      </w:r>
    </w:p>
    <w:p w:rsidR="00DA1C79" w:rsidRPr="005B1112" w:rsidRDefault="00AA0D79">
      <w:pPr>
        <w:spacing w:before="12" w:line="252" w:lineRule="auto"/>
        <w:ind w:left="140" w:right="237" w:firstLine="566"/>
        <w:jc w:val="both"/>
        <w:rPr>
          <w:b/>
          <w:sz w:val="24"/>
        </w:rPr>
      </w:pPr>
      <w:r w:rsidRPr="005B1112">
        <w:rPr>
          <w:sz w:val="24"/>
        </w:rPr>
        <w:t xml:space="preserve">Разглеждането и оценката на офертите и класирането на участниците се извършва от Възложителя. </w:t>
      </w:r>
      <w:r w:rsidRPr="005B1112">
        <w:rPr>
          <w:b/>
          <w:sz w:val="24"/>
          <w:u w:val="single"/>
        </w:rPr>
        <w:t>В обявения ден и час за отваряне на офертите е желателно да присъстват</w:t>
      </w:r>
      <w:r w:rsidRPr="005B1112">
        <w:rPr>
          <w:b/>
          <w:sz w:val="24"/>
        </w:rPr>
        <w:t xml:space="preserve"> </w:t>
      </w:r>
      <w:r w:rsidRPr="005B1112">
        <w:rPr>
          <w:b/>
          <w:sz w:val="24"/>
          <w:u w:val="single"/>
        </w:rPr>
        <w:t>представители на участниците.</w:t>
      </w:r>
    </w:p>
    <w:p w:rsidR="00DA1C79" w:rsidRPr="005B1112" w:rsidRDefault="00DA1C79">
      <w:pPr>
        <w:spacing w:line="252" w:lineRule="auto"/>
        <w:jc w:val="both"/>
        <w:rPr>
          <w:sz w:val="24"/>
        </w:rPr>
        <w:sectPr w:rsidR="00DA1C79" w:rsidRPr="005B1112">
          <w:pgSz w:w="11900" w:h="16850"/>
          <w:pgMar w:top="780" w:right="740" w:bottom="520" w:left="1060" w:header="0" w:footer="333" w:gutter="0"/>
          <w:cols w:space="708"/>
        </w:sectPr>
      </w:pPr>
    </w:p>
    <w:p w:rsidR="00DA1C79" w:rsidRPr="005B1112" w:rsidRDefault="00AA0D79">
      <w:pPr>
        <w:pStyle w:val="a4"/>
        <w:numPr>
          <w:ilvl w:val="1"/>
          <w:numId w:val="2"/>
        </w:numPr>
        <w:tabs>
          <w:tab w:val="left" w:pos="1272"/>
        </w:tabs>
        <w:spacing w:before="82" w:line="249" w:lineRule="auto"/>
        <w:ind w:right="241" w:firstLine="926"/>
        <w:rPr>
          <w:sz w:val="24"/>
        </w:rPr>
      </w:pPr>
      <w:r w:rsidRPr="005B1112">
        <w:rPr>
          <w:sz w:val="24"/>
        </w:rPr>
        <w:lastRenderedPageBreak/>
        <w:t>Публично</w:t>
      </w:r>
      <w:r w:rsidRPr="005B1112">
        <w:rPr>
          <w:spacing w:val="-5"/>
          <w:sz w:val="24"/>
        </w:rPr>
        <w:t xml:space="preserve"> </w:t>
      </w:r>
      <w:r w:rsidRPr="005B1112">
        <w:rPr>
          <w:sz w:val="24"/>
        </w:rPr>
        <w:t>ВЪЗЛОЖИТЕЛЯТ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оповестява</w:t>
      </w:r>
      <w:r w:rsidRPr="005B1112">
        <w:rPr>
          <w:spacing w:val="-6"/>
          <w:sz w:val="24"/>
        </w:rPr>
        <w:t xml:space="preserve"> </w:t>
      </w:r>
      <w:r w:rsidRPr="005B1112">
        <w:rPr>
          <w:sz w:val="24"/>
        </w:rPr>
        <w:t>ценовите</w:t>
      </w:r>
      <w:r w:rsidRPr="005B1112">
        <w:rPr>
          <w:spacing w:val="-5"/>
          <w:sz w:val="24"/>
        </w:rPr>
        <w:t xml:space="preserve"> </w:t>
      </w:r>
      <w:r w:rsidRPr="005B1112">
        <w:rPr>
          <w:sz w:val="24"/>
        </w:rPr>
        <w:t>предложения</w:t>
      </w:r>
      <w:r w:rsidRPr="005B1112">
        <w:rPr>
          <w:spacing w:val="-5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участниците</w:t>
      </w:r>
      <w:r w:rsidRPr="005B1112">
        <w:rPr>
          <w:spacing w:val="-5"/>
          <w:sz w:val="24"/>
        </w:rPr>
        <w:t xml:space="preserve"> </w:t>
      </w:r>
      <w:r w:rsidRPr="005B1112">
        <w:rPr>
          <w:sz w:val="24"/>
        </w:rPr>
        <w:t>по реда на постъпване на офертите.</w:t>
      </w:r>
    </w:p>
    <w:p w:rsidR="00DA1C79" w:rsidRPr="005B1112" w:rsidRDefault="00AA0D79">
      <w:pPr>
        <w:pStyle w:val="a4"/>
        <w:numPr>
          <w:ilvl w:val="1"/>
          <w:numId w:val="2"/>
        </w:numPr>
        <w:tabs>
          <w:tab w:val="left" w:pos="1272"/>
        </w:tabs>
        <w:spacing w:line="249" w:lineRule="auto"/>
        <w:ind w:right="247" w:firstLine="926"/>
        <w:rPr>
          <w:sz w:val="24"/>
        </w:rPr>
      </w:pPr>
      <w:r w:rsidRPr="005B1112">
        <w:rPr>
          <w:sz w:val="24"/>
        </w:rPr>
        <w:t xml:space="preserve">Възложителят разглежда предоставените от участниците документи за съответствието им с критериите за подбор и за липсата на основания за отстраняване на </w:t>
      </w:r>
      <w:r w:rsidRPr="005B1112">
        <w:rPr>
          <w:spacing w:val="-2"/>
          <w:sz w:val="24"/>
        </w:rPr>
        <w:t>участник.</w:t>
      </w:r>
    </w:p>
    <w:p w:rsidR="00DA1C79" w:rsidRPr="005B1112" w:rsidRDefault="00AA0D79">
      <w:pPr>
        <w:pStyle w:val="a4"/>
        <w:numPr>
          <w:ilvl w:val="1"/>
          <w:numId w:val="2"/>
        </w:numPr>
        <w:tabs>
          <w:tab w:val="left" w:pos="1272"/>
        </w:tabs>
        <w:spacing w:line="249" w:lineRule="auto"/>
        <w:ind w:right="237" w:firstLine="926"/>
        <w:rPr>
          <w:sz w:val="24"/>
        </w:rPr>
      </w:pPr>
      <w:r w:rsidRPr="005B1112">
        <w:rPr>
          <w:sz w:val="24"/>
        </w:rPr>
        <w:t xml:space="preserve">При положение, че двама или повече участници, които отговарят на критериите за подбор, са предоставили еднаква най-ниска цена, то между тях се провежда жребий за определяне на изпълнител. В празни непрозрачни пликове Възложителят поставя наименованията на </w:t>
      </w:r>
      <w:r w:rsidR="00433588" w:rsidRPr="005B1112">
        <w:rPr>
          <w:sz w:val="24"/>
        </w:rPr>
        <w:t>участниците</w:t>
      </w:r>
      <w:r w:rsidRPr="005B1112">
        <w:rPr>
          <w:sz w:val="24"/>
        </w:rPr>
        <w:t xml:space="preserve"> в жребия и запечатва пликовете. Пликовете се поставят в кутия, като на всеки от участниците се предоставя възможност, ако има желание, да ги разбърка. Възложителят ще изтегли един от пликовете, ще го отвори и ще оповести /прочете/ от листчето в изтегления плик името на участника, класиран на първо място и съответно определен за изпълнител. След това Възложителят ще отвори и другите пликове в кутията и ще ги покаже на присъстващите.</w:t>
      </w:r>
    </w:p>
    <w:p w:rsidR="00DA1C79" w:rsidRPr="005B1112" w:rsidRDefault="00AA0D79">
      <w:pPr>
        <w:pStyle w:val="a4"/>
        <w:numPr>
          <w:ilvl w:val="0"/>
          <w:numId w:val="2"/>
        </w:numPr>
        <w:tabs>
          <w:tab w:val="left" w:pos="1272"/>
        </w:tabs>
        <w:spacing w:before="3"/>
        <w:ind w:left="1272" w:hanging="566"/>
        <w:jc w:val="both"/>
        <w:rPr>
          <w:sz w:val="24"/>
        </w:rPr>
      </w:pPr>
      <w:r w:rsidRPr="005B1112">
        <w:rPr>
          <w:w w:val="105"/>
          <w:sz w:val="24"/>
        </w:rPr>
        <w:t>Сключване</w:t>
      </w:r>
      <w:r w:rsidRPr="005B1112">
        <w:rPr>
          <w:spacing w:val="13"/>
          <w:w w:val="105"/>
          <w:sz w:val="24"/>
        </w:rPr>
        <w:t xml:space="preserve"> </w:t>
      </w:r>
      <w:r w:rsidRPr="005B1112">
        <w:rPr>
          <w:w w:val="105"/>
          <w:sz w:val="24"/>
        </w:rPr>
        <w:t>на</w:t>
      </w:r>
      <w:r w:rsidRPr="005B1112">
        <w:rPr>
          <w:spacing w:val="27"/>
          <w:w w:val="105"/>
          <w:sz w:val="24"/>
        </w:rPr>
        <w:t xml:space="preserve"> </w:t>
      </w:r>
      <w:r w:rsidRPr="005B1112">
        <w:rPr>
          <w:spacing w:val="-2"/>
          <w:w w:val="105"/>
          <w:sz w:val="24"/>
        </w:rPr>
        <w:t>договор.</w:t>
      </w:r>
    </w:p>
    <w:p w:rsidR="00DA1C79" w:rsidRPr="005B1112" w:rsidRDefault="00AA0D79">
      <w:pPr>
        <w:pStyle w:val="a3"/>
        <w:spacing w:before="12" w:line="249" w:lineRule="auto"/>
        <w:ind w:right="243" w:firstLine="566"/>
      </w:pPr>
      <w:r w:rsidRPr="005B1112">
        <w:t>В</w:t>
      </w:r>
      <w:r w:rsidRPr="005B1112">
        <w:rPr>
          <w:spacing w:val="-1"/>
        </w:rPr>
        <w:t xml:space="preserve"> </w:t>
      </w:r>
      <w:r w:rsidRPr="005B1112">
        <w:t>договора са включени всички предложения</w:t>
      </w:r>
      <w:r w:rsidRPr="005B1112">
        <w:rPr>
          <w:spacing w:val="-1"/>
        </w:rPr>
        <w:t xml:space="preserve"> </w:t>
      </w:r>
      <w:r w:rsidRPr="005B1112">
        <w:t xml:space="preserve">от офертата на класирания на първо място </w:t>
      </w:r>
      <w:r w:rsidRPr="005B1112">
        <w:rPr>
          <w:spacing w:val="-2"/>
        </w:rPr>
        <w:t>участник.</w:t>
      </w:r>
    </w:p>
    <w:p w:rsidR="00DA1C79" w:rsidRPr="005B1112" w:rsidRDefault="00AA0D79">
      <w:pPr>
        <w:pStyle w:val="a3"/>
        <w:spacing w:line="249" w:lineRule="auto"/>
        <w:ind w:right="243" w:firstLine="566"/>
      </w:pPr>
      <w:r w:rsidRPr="005B1112">
        <w:t>Преди сключването на договор за обществена поръчка Възложителят ще изиска от участника, определен за изпълнител, да предостави актуални документи, удостоверяващи липсата</w:t>
      </w:r>
      <w:r w:rsidRPr="005B1112">
        <w:rPr>
          <w:spacing w:val="-3"/>
        </w:rPr>
        <w:t xml:space="preserve"> </w:t>
      </w:r>
      <w:r w:rsidRPr="005B1112">
        <w:t>на</w:t>
      </w:r>
      <w:r w:rsidRPr="005B1112">
        <w:rPr>
          <w:spacing w:val="-4"/>
        </w:rPr>
        <w:t xml:space="preserve"> </w:t>
      </w:r>
      <w:r w:rsidRPr="005B1112">
        <w:t>основанията</w:t>
      </w:r>
      <w:r w:rsidRPr="005B1112">
        <w:rPr>
          <w:spacing w:val="-6"/>
        </w:rPr>
        <w:t xml:space="preserve"> </w:t>
      </w:r>
      <w:r w:rsidRPr="005B1112">
        <w:t>за</w:t>
      </w:r>
      <w:r w:rsidRPr="005B1112">
        <w:rPr>
          <w:spacing w:val="-4"/>
        </w:rPr>
        <w:t xml:space="preserve"> </w:t>
      </w:r>
      <w:r w:rsidRPr="005B1112">
        <w:t>отстраняване</w:t>
      </w:r>
      <w:r w:rsidRPr="005B1112">
        <w:rPr>
          <w:spacing w:val="-4"/>
        </w:rPr>
        <w:t xml:space="preserve"> </w:t>
      </w:r>
      <w:r w:rsidRPr="005B1112">
        <w:t>от</w:t>
      </w:r>
      <w:r w:rsidRPr="005B1112">
        <w:rPr>
          <w:spacing w:val="-3"/>
        </w:rPr>
        <w:t xml:space="preserve"> </w:t>
      </w:r>
      <w:r w:rsidRPr="005B1112">
        <w:t>процедурата,</w:t>
      </w:r>
      <w:r w:rsidRPr="005B1112">
        <w:rPr>
          <w:spacing w:val="-3"/>
        </w:rPr>
        <w:t xml:space="preserve"> </w:t>
      </w:r>
      <w:r w:rsidRPr="005B1112">
        <w:t>както</w:t>
      </w:r>
      <w:r w:rsidRPr="005B1112">
        <w:rPr>
          <w:spacing w:val="-3"/>
        </w:rPr>
        <w:t xml:space="preserve"> </w:t>
      </w:r>
      <w:r w:rsidRPr="005B1112">
        <w:t>и</w:t>
      </w:r>
      <w:r w:rsidRPr="005B1112">
        <w:rPr>
          <w:spacing w:val="-3"/>
        </w:rPr>
        <w:t xml:space="preserve"> </w:t>
      </w:r>
      <w:r w:rsidRPr="005B1112">
        <w:t>съответствието</w:t>
      </w:r>
      <w:r w:rsidRPr="005B1112">
        <w:rPr>
          <w:spacing w:val="-3"/>
        </w:rPr>
        <w:t xml:space="preserve"> </w:t>
      </w:r>
      <w:r w:rsidRPr="005B1112">
        <w:t>с</w:t>
      </w:r>
      <w:r w:rsidRPr="005B1112">
        <w:rPr>
          <w:spacing w:val="-3"/>
        </w:rPr>
        <w:t xml:space="preserve"> </w:t>
      </w:r>
      <w:r w:rsidRPr="005B1112">
        <w:t>поставените критерии за подбор. Документите се представят и за подизпълнителите и третите лица, ако има</w:t>
      </w:r>
      <w:r w:rsidRPr="005B1112">
        <w:rPr>
          <w:spacing w:val="-1"/>
        </w:rPr>
        <w:t xml:space="preserve"> </w:t>
      </w:r>
      <w:r w:rsidRPr="005B1112">
        <w:t>такива. Възложителят няма</w:t>
      </w:r>
      <w:r w:rsidRPr="005B1112">
        <w:rPr>
          <w:spacing w:val="-1"/>
        </w:rPr>
        <w:t xml:space="preserve"> </w:t>
      </w:r>
      <w:r w:rsidRPr="005B1112">
        <w:t>да</w:t>
      </w:r>
      <w:r w:rsidRPr="005B1112">
        <w:rPr>
          <w:spacing w:val="-1"/>
        </w:rPr>
        <w:t xml:space="preserve"> </w:t>
      </w:r>
      <w:r w:rsidRPr="005B1112">
        <w:t>изисква</w:t>
      </w:r>
      <w:r w:rsidRPr="005B1112">
        <w:rPr>
          <w:spacing w:val="-2"/>
        </w:rPr>
        <w:t xml:space="preserve"> </w:t>
      </w:r>
      <w:r w:rsidRPr="005B1112">
        <w:t>документи, които вече</w:t>
      </w:r>
      <w:r w:rsidRPr="005B1112">
        <w:rPr>
          <w:spacing w:val="-1"/>
        </w:rPr>
        <w:t xml:space="preserve"> </w:t>
      </w:r>
      <w:r w:rsidRPr="005B1112">
        <w:t>са му</w:t>
      </w:r>
      <w:r w:rsidRPr="005B1112">
        <w:rPr>
          <w:spacing w:val="-5"/>
        </w:rPr>
        <w:t xml:space="preserve"> </w:t>
      </w:r>
      <w:r w:rsidRPr="005B1112">
        <w:t>били предоставени от участника или са му служебно известни.</w:t>
      </w:r>
    </w:p>
    <w:p w:rsidR="00DA1C79" w:rsidRPr="005B1112" w:rsidRDefault="00AA0D79">
      <w:pPr>
        <w:pStyle w:val="a3"/>
        <w:spacing w:before="3" w:line="249" w:lineRule="auto"/>
        <w:ind w:right="246" w:firstLine="566"/>
      </w:pPr>
      <w:r w:rsidRPr="005B1112">
        <w:t>За доказване на липсата на основания за отстраняване участникът, избраният за изпълнител, представя:</w:t>
      </w:r>
    </w:p>
    <w:p w:rsidR="00DA1C79" w:rsidRPr="005B1112" w:rsidRDefault="00AA0D79">
      <w:pPr>
        <w:pStyle w:val="a4"/>
        <w:numPr>
          <w:ilvl w:val="0"/>
          <w:numId w:val="1"/>
        </w:numPr>
        <w:tabs>
          <w:tab w:val="left" w:pos="904"/>
        </w:tabs>
        <w:spacing w:before="2"/>
        <w:ind w:left="904" w:hanging="198"/>
        <w:rPr>
          <w:sz w:val="24"/>
        </w:rPr>
      </w:pPr>
      <w:r w:rsidRPr="005B1112">
        <w:rPr>
          <w:sz w:val="24"/>
        </w:rPr>
        <w:t>за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обстоятелствата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по</w:t>
      </w:r>
      <w:r w:rsidRPr="005B1112">
        <w:rPr>
          <w:spacing w:val="1"/>
          <w:sz w:val="24"/>
        </w:rPr>
        <w:t xml:space="preserve"> </w:t>
      </w:r>
      <w:r w:rsidRPr="005B1112">
        <w:rPr>
          <w:sz w:val="24"/>
        </w:rPr>
        <w:t>чл. 54,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ал.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1, т.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1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от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ЗОП</w:t>
      </w:r>
      <w:r w:rsidRPr="005B1112">
        <w:rPr>
          <w:spacing w:val="1"/>
          <w:sz w:val="24"/>
        </w:rPr>
        <w:t xml:space="preserve"> </w:t>
      </w:r>
      <w:r w:rsidRPr="005B1112">
        <w:rPr>
          <w:sz w:val="24"/>
        </w:rPr>
        <w:t>-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свидетелство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1"/>
          <w:sz w:val="24"/>
        </w:rPr>
        <w:t xml:space="preserve"> </w:t>
      </w:r>
      <w:r w:rsidRPr="005B1112">
        <w:rPr>
          <w:spacing w:val="-2"/>
          <w:sz w:val="24"/>
        </w:rPr>
        <w:t>съдимост;</w:t>
      </w:r>
    </w:p>
    <w:p w:rsidR="00DA1C79" w:rsidRPr="005B1112" w:rsidRDefault="00AA0D79">
      <w:pPr>
        <w:pStyle w:val="a4"/>
        <w:numPr>
          <w:ilvl w:val="0"/>
          <w:numId w:val="1"/>
        </w:numPr>
        <w:tabs>
          <w:tab w:val="left" w:pos="904"/>
        </w:tabs>
        <w:spacing w:before="10" w:line="249" w:lineRule="auto"/>
        <w:ind w:right="239" w:firstLine="566"/>
        <w:rPr>
          <w:sz w:val="24"/>
        </w:rPr>
      </w:pPr>
      <w:r w:rsidRPr="005B1112">
        <w:rPr>
          <w:sz w:val="24"/>
        </w:rPr>
        <w:t>за обстоятелството по чл. 54, ал. 1, т. 3 от ЗОП - удостоверение от органите по приходите и удостоверение от общината по седалището на възложителя и на участника;</w:t>
      </w:r>
    </w:p>
    <w:p w:rsidR="00DA1C79" w:rsidRPr="005B1112" w:rsidRDefault="00AA0D79">
      <w:pPr>
        <w:pStyle w:val="a4"/>
        <w:numPr>
          <w:ilvl w:val="0"/>
          <w:numId w:val="1"/>
        </w:numPr>
        <w:tabs>
          <w:tab w:val="left" w:pos="897"/>
        </w:tabs>
        <w:spacing w:before="2" w:line="249" w:lineRule="auto"/>
        <w:ind w:right="241" w:firstLine="566"/>
        <w:rPr>
          <w:sz w:val="24"/>
        </w:rPr>
      </w:pPr>
      <w:r w:rsidRPr="005B1112">
        <w:rPr>
          <w:sz w:val="24"/>
        </w:rPr>
        <w:t>за обстоятелството по чл. 54, ал. 1, т. 6 и по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чл. 56, ал. 1, т. 4 - удостоверение от органите на Изпълнителна агенция "Главна инспекция по труда";</w:t>
      </w:r>
    </w:p>
    <w:p w:rsidR="00DA1C79" w:rsidRPr="005B1112" w:rsidRDefault="00AA0D79">
      <w:pPr>
        <w:pStyle w:val="a4"/>
        <w:numPr>
          <w:ilvl w:val="0"/>
          <w:numId w:val="1"/>
        </w:numPr>
        <w:tabs>
          <w:tab w:val="left" w:pos="928"/>
        </w:tabs>
        <w:spacing w:before="2" w:line="249" w:lineRule="auto"/>
        <w:ind w:right="236" w:firstLine="566"/>
        <w:rPr>
          <w:sz w:val="24"/>
        </w:rPr>
      </w:pPr>
      <w:r w:rsidRPr="005B1112">
        <w:rPr>
          <w:sz w:val="24"/>
        </w:rPr>
        <w:t>Лиценз за извършване на превоз на пътници или товари на територията на Република България с приложено удостоверение за обществен превоз на пътници или товари за всяко превозно средство, включено към Лиценза, с което превозвачът предлага да извършва дейността /Лиценз за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извършване на международен превоз на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 xml:space="preserve">пътници или товари - лиценз на </w:t>
      </w:r>
      <w:r w:rsidRPr="005B1112">
        <w:rPr>
          <w:spacing w:val="-2"/>
          <w:sz w:val="24"/>
        </w:rPr>
        <w:t>Общността.</w:t>
      </w:r>
    </w:p>
    <w:p w:rsidR="00DA1C79" w:rsidRPr="005B1112" w:rsidRDefault="00DA1C79">
      <w:pPr>
        <w:pStyle w:val="a3"/>
        <w:spacing w:before="16"/>
        <w:ind w:left="0"/>
        <w:jc w:val="left"/>
      </w:pPr>
    </w:p>
    <w:p w:rsidR="00DA1C79" w:rsidRPr="005B1112" w:rsidRDefault="00AA0D79">
      <w:pPr>
        <w:pStyle w:val="1"/>
        <w:spacing w:line="249" w:lineRule="auto"/>
        <w:ind w:right="238" w:firstLine="566"/>
        <w:jc w:val="both"/>
      </w:pPr>
      <w:r w:rsidRPr="005B1112">
        <w:t xml:space="preserve">Участниците са длъжни да уведомяват възложителя за всички промени в декларираните обстоятелства, писмено в 3-дневен срок от настъпването на съответната </w:t>
      </w:r>
      <w:r w:rsidRPr="005B1112">
        <w:rPr>
          <w:spacing w:val="-2"/>
        </w:rPr>
        <w:t>промяна</w:t>
      </w:r>
    </w:p>
    <w:p w:rsidR="00DA1C79" w:rsidRPr="005B1112" w:rsidRDefault="00DA1C79">
      <w:pPr>
        <w:pStyle w:val="a3"/>
        <w:ind w:left="0"/>
        <w:jc w:val="left"/>
        <w:rPr>
          <w:b/>
        </w:rPr>
      </w:pPr>
    </w:p>
    <w:p w:rsidR="00DA1C79" w:rsidRPr="005B1112" w:rsidRDefault="00DA1C79">
      <w:pPr>
        <w:pStyle w:val="a3"/>
        <w:spacing w:before="21"/>
        <w:ind w:left="0"/>
        <w:jc w:val="left"/>
        <w:rPr>
          <w:b/>
        </w:rPr>
      </w:pPr>
    </w:p>
    <w:p w:rsidR="00DA1C79" w:rsidRPr="005B1112" w:rsidRDefault="00AA0D79">
      <w:pPr>
        <w:pStyle w:val="a3"/>
        <w:ind w:left="200"/>
        <w:jc w:val="left"/>
      </w:pPr>
      <w:r w:rsidRPr="005B1112">
        <w:t>С</w:t>
      </w:r>
      <w:r w:rsidRPr="005B1112">
        <w:rPr>
          <w:spacing w:val="2"/>
        </w:rPr>
        <w:t xml:space="preserve"> </w:t>
      </w:r>
      <w:r w:rsidRPr="005B1112">
        <w:rPr>
          <w:spacing w:val="-2"/>
        </w:rPr>
        <w:t>уважение:</w:t>
      </w:r>
    </w:p>
    <w:p w:rsidR="00DA1C79" w:rsidRPr="005B1112" w:rsidRDefault="00AA0D79">
      <w:pPr>
        <w:pStyle w:val="a3"/>
        <w:spacing w:before="12"/>
        <w:ind w:left="260"/>
        <w:jc w:val="left"/>
      </w:pPr>
      <w:r w:rsidRPr="005B1112">
        <w:t>/</w:t>
      </w:r>
      <w:r w:rsidR="00433588" w:rsidRPr="005B1112">
        <w:t>Десислава Славова Директор ПГ</w:t>
      </w:r>
      <w:r w:rsidR="00856A51" w:rsidRPr="005B1112">
        <w:t xml:space="preserve"> по </w:t>
      </w:r>
      <w:r w:rsidR="00433588" w:rsidRPr="005B1112">
        <w:t xml:space="preserve">ЕС </w:t>
      </w:r>
      <w:r w:rsidRPr="005B1112">
        <w:rPr>
          <w:spacing w:val="-1"/>
        </w:rPr>
        <w:t xml:space="preserve"> </w:t>
      </w:r>
      <w:r w:rsidRPr="005B1112">
        <w:t>-</w:t>
      </w:r>
      <w:r w:rsidRPr="005B1112">
        <w:rPr>
          <w:spacing w:val="-3"/>
        </w:rPr>
        <w:t xml:space="preserve"> </w:t>
      </w:r>
      <w:r w:rsidRPr="005B1112">
        <w:rPr>
          <w:spacing w:val="-2"/>
        </w:rPr>
        <w:t>Търговище</w:t>
      </w:r>
    </w:p>
    <w:sectPr w:rsidR="00DA1C79" w:rsidRPr="005B1112">
      <w:pgSz w:w="11900" w:h="16850"/>
      <w:pgMar w:top="760" w:right="740" w:bottom="520" w:left="1060" w:header="0" w:footer="3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17" w:rsidRDefault="006A3817">
      <w:r>
        <w:separator/>
      </w:r>
    </w:p>
  </w:endnote>
  <w:endnote w:type="continuationSeparator" w:id="0">
    <w:p w:rsidR="006A3817" w:rsidRDefault="006A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79" w:rsidRDefault="00AA0D7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466496" behindDoc="1" locked="0" layoutInCell="1" allowOverlap="1">
              <wp:simplePos x="0" y="0"/>
              <wp:positionH relativeFrom="page">
                <wp:posOffset>6830568</wp:posOffset>
              </wp:positionH>
              <wp:positionV relativeFrom="page">
                <wp:posOffset>10342936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1C79" w:rsidRDefault="00AA0D7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B1112">
                            <w:rPr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85pt;margin-top:814.4pt;width:12pt;height:13.0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DWkh8p4QAAAA8BAAAPAAAAAAAAAAAAAAAAAP4DAABkcnMvZG93bnJldi54bWxQSwUG&#10;AAAAAAQABADzAAAADAUAAAAA&#10;" filled="f" stroked="f">
              <v:path arrowok="t"/>
              <v:textbox inset="0,0,0,0">
                <w:txbxContent>
                  <w:p w:rsidR="00DA1C79" w:rsidRDefault="00AA0D7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B1112">
                      <w:rPr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17" w:rsidRDefault="006A3817">
      <w:r>
        <w:separator/>
      </w:r>
    </w:p>
  </w:footnote>
  <w:footnote w:type="continuationSeparator" w:id="0">
    <w:p w:rsidR="006A3817" w:rsidRDefault="006A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601F6"/>
    <w:multiLevelType w:val="hybridMultilevel"/>
    <w:tmpl w:val="CD70B85C"/>
    <w:lvl w:ilvl="0" w:tplc="35A8BFA8">
      <w:start w:val="1"/>
      <w:numFmt w:val="decimal"/>
      <w:lvlText w:val="%1."/>
      <w:lvlJc w:val="left"/>
      <w:pPr>
        <w:ind w:left="127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2DC8B5C2">
      <w:numFmt w:val="bullet"/>
      <w:lvlText w:val=""/>
      <w:lvlJc w:val="left"/>
      <w:pPr>
        <w:ind w:left="14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76C0397A">
      <w:numFmt w:val="bullet"/>
      <w:lvlText w:val="•"/>
      <w:lvlJc w:val="left"/>
      <w:pPr>
        <w:ind w:left="2259" w:hanging="207"/>
      </w:pPr>
      <w:rPr>
        <w:rFonts w:hint="default"/>
        <w:lang w:val="bg-BG" w:eastAsia="en-US" w:bidi="ar-SA"/>
      </w:rPr>
    </w:lvl>
    <w:lvl w:ilvl="3" w:tplc="6F1E350E">
      <w:numFmt w:val="bullet"/>
      <w:lvlText w:val="•"/>
      <w:lvlJc w:val="left"/>
      <w:pPr>
        <w:ind w:left="3239" w:hanging="207"/>
      </w:pPr>
      <w:rPr>
        <w:rFonts w:hint="default"/>
        <w:lang w:val="bg-BG" w:eastAsia="en-US" w:bidi="ar-SA"/>
      </w:rPr>
    </w:lvl>
    <w:lvl w:ilvl="4" w:tplc="AE6AB78A">
      <w:numFmt w:val="bullet"/>
      <w:lvlText w:val="•"/>
      <w:lvlJc w:val="left"/>
      <w:pPr>
        <w:ind w:left="4219" w:hanging="207"/>
      </w:pPr>
      <w:rPr>
        <w:rFonts w:hint="default"/>
        <w:lang w:val="bg-BG" w:eastAsia="en-US" w:bidi="ar-SA"/>
      </w:rPr>
    </w:lvl>
    <w:lvl w:ilvl="5" w:tplc="BF3C126C">
      <w:numFmt w:val="bullet"/>
      <w:lvlText w:val="•"/>
      <w:lvlJc w:val="left"/>
      <w:pPr>
        <w:ind w:left="5199" w:hanging="207"/>
      </w:pPr>
      <w:rPr>
        <w:rFonts w:hint="default"/>
        <w:lang w:val="bg-BG" w:eastAsia="en-US" w:bidi="ar-SA"/>
      </w:rPr>
    </w:lvl>
    <w:lvl w:ilvl="6" w:tplc="1038B058">
      <w:numFmt w:val="bullet"/>
      <w:lvlText w:val="•"/>
      <w:lvlJc w:val="left"/>
      <w:pPr>
        <w:ind w:left="6179" w:hanging="207"/>
      </w:pPr>
      <w:rPr>
        <w:rFonts w:hint="default"/>
        <w:lang w:val="bg-BG" w:eastAsia="en-US" w:bidi="ar-SA"/>
      </w:rPr>
    </w:lvl>
    <w:lvl w:ilvl="7" w:tplc="8BDACD72">
      <w:numFmt w:val="bullet"/>
      <w:lvlText w:val="•"/>
      <w:lvlJc w:val="left"/>
      <w:pPr>
        <w:ind w:left="7159" w:hanging="207"/>
      </w:pPr>
      <w:rPr>
        <w:rFonts w:hint="default"/>
        <w:lang w:val="bg-BG" w:eastAsia="en-US" w:bidi="ar-SA"/>
      </w:rPr>
    </w:lvl>
    <w:lvl w:ilvl="8" w:tplc="39F24926">
      <w:numFmt w:val="bullet"/>
      <w:lvlText w:val="•"/>
      <w:lvlJc w:val="left"/>
      <w:pPr>
        <w:ind w:left="8139" w:hanging="207"/>
      </w:pPr>
      <w:rPr>
        <w:rFonts w:hint="default"/>
        <w:lang w:val="bg-BG" w:eastAsia="en-US" w:bidi="ar-SA"/>
      </w:rPr>
    </w:lvl>
  </w:abstractNum>
  <w:abstractNum w:abstractNumId="1">
    <w:nsid w:val="2A860E79"/>
    <w:multiLevelType w:val="hybridMultilevel"/>
    <w:tmpl w:val="C8B66DC6"/>
    <w:lvl w:ilvl="0" w:tplc="9CA044A6">
      <w:numFmt w:val="bullet"/>
      <w:lvlText w:val="-"/>
      <w:lvlJc w:val="left"/>
      <w:pPr>
        <w:ind w:left="1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0C4C40AC">
      <w:numFmt w:val="bullet"/>
      <w:lvlText w:val="•"/>
      <w:lvlJc w:val="left"/>
      <w:pPr>
        <w:ind w:left="1135" w:hanging="200"/>
      </w:pPr>
      <w:rPr>
        <w:rFonts w:hint="default"/>
        <w:lang w:val="bg-BG" w:eastAsia="en-US" w:bidi="ar-SA"/>
      </w:rPr>
    </w:lvl>
    <w:lvl w:ilvl="2" w:tplc="89D668E6">
      <w:numFmt w:val="bullet"/>
      <w:lvlText w:val="•"/>
      <w:lvlJc w:val="left"/>
      <w:pPr>
        <w:ind w:left="2131" w:hanging="200"/>
      </w:pPr>
      <w:rPr>
        <w:rFonts w:hint="default"/>
        <w:lang w:val="bg-BG" w:eastAsia="en-US" w:bidi="ar-SA"/>
      </w:rPr>
    </w:lvl>
    <w:lvl w:ilvl="3" w:tplc="B122DE58">
      <w:numFmt w:val="bullet"/>
      <w:lvlText w:val="•"/>
      <w:lvlJc w:val="left"/>
      <w:pPr>
        <w:ind w:left="3127" w:hanging="200"/>
      </w:pPr>
      <w:rPr>
        <w:rFonts w:hint="default"/>
        <w:lang w:val="bg-BG" w:eastAsia="en-US" w:bidi="ar-SA"/>
      </w:rPr>
    </w:lvl>
    <w:lvl w:ilvl="4" w:tplc="90D60392">
      <w:numFmt w:val="bullet"/>
      <w:lvlText w:val="•"/>
      <w:lvlJc w:val="left"/>
      <w:pPr>
        <w:ind w:left="4123" w:hanging="200"/>
      </w:pPr>
      <w:rPr>
        <w:rFonts w:hint="default"/>
        <w:lang w:val="bg-BG" w:eastAsia="en-US" w:bidi="ar-SA"/>
      </w:rPr>
    </w:lvl>
    <w:lvl w:ilvl="5" w:tplc="7ADCB0EE">
      <w:numFmt w:val="bullet"/>
      <w:lvlText w:val="•"/>
      <w:lvlJc w:val="left"/>
      <w:pPr>
        <w:ind w:left="5119" w:hanging="200"/>
      </w:pPr>
      <w:rPr>
        <w:rFonts w:hint="default"/>
        <w:lang w:val="bg-BG" w:eastAsia="en-US" w:bidi="ar-SA"/>
      </w:rPr>
    </w:lvl>
    <w:lvl w:ilvl="6" w:tplc="392CC5BA">
      <w:numFmt w:val="bullet"/>
      <w:lvlText w:val="•"/>
      <w:lvlJc w:val="left"/>
      <w:pPr>
        <w:ind w:left="6115" w:hanging="200"/>
      </w:pPr>
      <w:rPr>
        <w:rFonts w:hint="default"/>
        <w:lang w:val="bg-BG" w:eastAsia="en-US" w:bidi="ar-SA"/>
      </w:rPr>
    </w:lvl>
    <w:lvl w:ilvl="7" w:tplc="1C8A2ACE">
      <w:numFmt w:val="bullet"/>
      <w:lvlText w:val="•"/>
      <w:lvlJc w:val="left"/>
      <w:pPr>
        <w:ind w:left="7111" w:hanging="200"/>
      </w:pPr>
      <w:rPr>
        <w:rFonts w:hint="default"/>
        <w:lang w:val="bg-BG" w:eastAsia="en-US" w:bidi="ar-SA"/>
      </w:rPr>
    </w:lvl>
    <w:lvl w:ilvl="8" w:tplc="64440D80">
      <w:numFmt w:val="bullet"/>
      <w:lvlText w:val="•"/>
      <w:lvlJc w:val="left"/>
      <w:pPr>
        <w:ind w:left="8107" w:hanging="200"/>
      </w:pPr>
      <w:rPr>
        <w:rFonts w:hint="default"/>
        <w:lang w:val="bg-BG" w:eastAsia="en-US" w:bidi="ar-SA"/>
      </w:rPr>
    </w:lvl>
  </w:abstractNum>
  <w:abstractNum w:abstractNumId="2">
    <w:nsid w:val="48430174"/>
    <w:multiLevelType w:val="hybridMultilevel"/>
    <w:tmpl w:val="BABC4CF4"/>
    <w:lvl w:ilvl="0" w:tplc="9D2ABF04">
      <w:start w:val="1"/>
      <w:numFmt w:val="decimal"/>
      <w:lvlText w:val="%1."/>
      <w:lvlJc w:val="left"/>
      <w:pPr>
        <w:ind w:left="127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A0A8FA3C">
      <w:numFmt w:val="bullet"/>
      <w:lvlText w:val="•"/>
      <w:lvlJc w:val="left"/>
      <w:pPr>
        <w:ind w:left="2161" w:hanging="567"/>
      </w:pPr>
      <w:rPr>
        <w:rFonts w:hint="default"/>
        <w:lang w:val="bg-BG" w:eastAsia="en-US" w:bidi="ar-SA"/>
      </w:rPr>
    </w:lvl>
    <w:lvl w:ilvl="2" w:tplc="64603E98">
      <w:numFmt w:val="bullet"/>
      <w:lvlText w:val="•"/>
      <w:lvlJc w:val="left"/>
      <w:pPr>
        <w:ind w:left="3043" w:hanging="567"/>
      </w:pPr>
      <w:rPr>
        <w:rFonts w:hint="default"/>
        <w:lang w:val="bg-BG" w:eastAsia="en-US" w:bidi="ar-SA"/>
      </w:rPr>
    </w:lvl>
    <w:lvl w:ilvl="3" w:tplc="C1E402D0">
      <w:numFmt w:val="bullet"/>
      <w:lvlText w:val="•"/>
      <w:lvlJc w:val="left"/>
      <w:pPr>
        <w:ind w:left="3925" w:hanging="567"/>
      </w:pPr>
      <w:rPr>
        <w:rFonts w:hint="default"/>
        <w:lang w:val="bg-BG" w:eastAsia="en-US" w:bidi="ar-SA"/>
      </w:rPr>
    </w:lvl>
    <w:lvl w:ilvl="4" w:tplc="555C0F5E">
      <w:numFmt w:val="bullet"/>
      <w:lvlText w:val="•"/>
      <w:lvlJc w:val="left"/>
      <w:pPr>
        <w:ind w:left="4807" w:hanging="567"/>
      </w:pPr>
      <w:rPr>
        <w:rFonts w:hint="default"/>
        <w:lang w:val="bg-BG" w:eastAsia="en-US" w:bidi="ar-SA"/>
      </w:rPr>
    </w:lvl>
    <w:lvl w:ilvl="5" w:tplc="E26E2FAC">
      <w:numFmt w:val="bullet"/>
      <w:lvlText w:val="•"/>
      <w:lvlJc w:val="left"/>
      <w:pPr>
        <w:ind w:left="5689" w:hanging="567"/>
      </w:pPr>
      <w:rPr>
        <w:rFonts w:hint="default"/>
        <w:lang w:val="bg-BG" w:eastAsia="en-US" w:bidi="ar-SA"/>
      </w:rPr>
    </w:lvl>
    <w:lvl w:ilvl="6" w:tplc="41A81BAE">
      <w:numFmt w:val="bullet"/>
      <w:lvlText w:val="•"/>
      <w:lvlJc w:val="left"/>
      <w:pPr>
        <w:ind w:left="6571" w:hanging="567"/>
      </w:pPr>
      <w:rPr>
        <w:rFonts w:hint="default"/>
        <w:lang w:val="bg-BG" w:eastAsia="en-US" w:bidi="ar-SA"/>
      </w:rPr>
    </w:lvl>
    <w:lvl w:ilvl="7" w:tplc="6BDE8002">
      <w:numFmt w:val="bullet"/>
      <w:lvlText w:val="•"/>
      <w:lvlJc w:val="left"/>
      <w:pPr>
        <w:ind w:left="7453" w:hanging="567"/>
      </w:pPr>
      <w:rPr>
        <w:rFonts w:hint="default"/>
        <w:lang w:val="bg-BG" w:eastAsia="en-US" w:bidi="ar-SA"/>
      </w:rPr>
    </w:lvl>
    <w:lvl w:ilvl="8" w:tplc="4E2EC4B6">
      <w:numFmt w:val="bullet"/>
      <w:lvlText w:val="•"/>
      <w:lvlJc w:val="left"/>
      <w:pPr>
        <w:ind w:left="8335" w:hanging="567"/>
      </w:pPr>
      <w:rPr>
        <w:rFonts w:hint="default"/>
        <w:lang w:val="bg-BG" w:eastAsia="en-US" w:bidi="ar-SA"/>
      </w:rPr>
    </w:lvl>
  </w:abstractNum>
  <w:abstractNum w:abstractNumId="3">
    <w:nsid w:val="4B122A6F"/>
    <w:multiLevelType w:val="multilevel"/>
    <w:tmpl w:val="E774E9BC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spacing w:val="0"/>
        <w:w w:val="100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957" w:hanging="43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975" w:hanging="43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93" w:hanging="43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10" w:hanging="43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028" w:hanging="43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46" w:hanging="43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63" w:hanging="432"/>
      </w:pPr>
      <w:rPr>
        <w:rFonts w:hint="default"/>
        <w:lang w:val="bg-BG" w:eastAsia="en-US" w:bidi="ar-SA"/>
      </w:rPr>
    </w:lvl>
  </w:abstractNum>
  <w:abstractNum w:abstractNumId="4">
    <w:nsid w:val="67B27767"/>
    <w:multiLevelType w:val="hybridMultilevel"/>
    <w:tmpl w:val="F236989A"/>
    <w:lvl w:ilvl="0" w:tplc="F53CA470">
      <w:start w:val="1"/>
      <w:numFmt w:val="decimal"/>
      <w:lvlText w:val="%1."/>
      <w:lvlJc w:val="left"/>
      <w:pPr>
        <w:ind w:left="127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E1B45A0C">
      <w:numFmt w:val="bullet"/>
      <w:lvlText w:val=""/>
      <w:lvlJc w:val="left"/>
      <w:pPr>
        <w:ind w:left="14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D0D0624E">
      <w:numFmt w:val="bullet"/>
      <w:lvlText w:val="•"/>
      <w:lvlJc w:val="left"/>
      <w:pPr>
        <w:ind w:left="2259" w:hanging="567"/>
      </w:pPr>
      <w:rPr>
        <w:rFonts w:hint="default"/>
        <w:lang w:val="bg-BG" w:eastAsia="en-US" w:bidi="ar-SA"/>
      </w:rPr>
    </w:lvl>
    <w:lvl w:ilvl="3" w:tplc="A25645CC">
      <w:numFmt w:val="bullet"/>
      <w:lvlText w:val="•"/>
      <w:lvlJc w:val="left"/>
      <w:pPr>
        <w:ind w:left="3239" w:hanging="567"/>
      </w:pPr>
      <w:rPr>
        <w:rFonts w:hint="default"/>
        <w:lang w:val="bg-BG" w:eastAsia="en-US" w:bidi="ar-SA"/>
      </w:rPr>
    </w:lvl>
    <w:lvl w:ilvl="4" w:tplc="F8FEB42A">
      <w:numFmt w:val="bullet"/>
      <w:lvlText w:val="•"/>
      <w:lvlJc w:val="left"/>
      <w:pPr>
        <w:ind w:left="4219" w:hanging="567"/>
      </w:pPr>
      <w:rPr>
        <w:rFonts w:hint="default"/>
        <w:lang w:val="bg-BG" w:eastAsia="en-US" w:bidi="ar-SA"/>
      </w:rPr>
    </w:lvl>
    <w:lvl w:ilvl="5" w:tplc="2556E226">
      <w:numFmt w:val="bullet"/>
      <w:lvlText w:val="•"/>
      <w:lvlJc w:val="left"/>
      <w:pPr>
        <w:ind w:left="5199" w:hanging="567"/>
      </w:pPr>
      <w:rPr>
        <w:rFonts w:hint="default"/>
        <w:lang w:val="bg-BG" w:eastAsia="en-US" w:bidi="ar-SA"/>
      </w:rPr>
    </w:lvl>
    <w:lvl w:ilvl="6" w:tplc="720E195C">
      <w:numFmt w:val="bullet"/>
      <w:lvlText w:val="•"/>
      <w:lvlJc w:val="left"/>
      <w:pPr>
        <w:ind w:left="6179" w:hanging="567"/>
      </w:pPr>
      <w:rPr>
        <w:rFonts w:hint="default"/>
        <w:lang w:val="bg-BG" w:eastAsia="en-US" w:bidi="ar-SA"/>
      </w:rPr>
    </w:lvl>
    <w:lvl w:ilvl="7" w:tplc="3DB6ECDC">
      <w:numFmt w:val="bullet"/>
      <w:lvlText w:val="•"/>
      <w:lvlJc w:val="left"/>
      <w:pPr>
        <w:ind w:left="7159" w:hanging="567"/>
      </w:pPr>
      <w:rPr>
        <w:rFonts w:hint="default"/>
        <w:lang w:val="bg-BG" w:eastAsia="en-US" w:bidi="ar-SA"/>
      </w:rPr>
    </w:lvl>
    <w:lvl w:ilvl="8" w:tplc="57A49FBC">
      <w:numFmt w:val="bullet"/>
      <w:lvlText w:val="•"/>
      <w:lvlJc w:val="left"/>
      <w:pPr>
        <w:ind w:left="8139" w:hanging="567"/>
      </w:pPr>
      <w:rPr>
        <w:rFonts w:hint="default"/>
        <w:lang w:val="bg-BG" w:eastAsia="en-US" w:bidi="ar-SA"/>
      </w:rPr>
    </w:lvl>
  </w:abstractNum>
  <w:abstractNum w:abstractNumId="5">
    <w:nsid w:val="7E7D57D0"/>
    <w:multiLevelType w:val="hybridMultilevel"/>
    <w:tmpl w:val="2614290E"/>
    <w:lvl w:ilvl="0" w:tplc="6D70D136">
      <w:start w:val="1"/>
      <w:numFmt w:val="decimal"/>
      <w:lvlText w:val="%1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85B2928E">
      <w:numFmt w:val="bullet"/>
      <w:lvlText w:val="•"/>
      <w:lvlJc w:val="left"/>
      <w:pPr>
        <w:ind w:left="1135" w:hanging="567"/>
      </w:pPr>
      <w:rPr>
        <w:rFonts w:hint="default"/>
        <w:lang w:val="bg-BG" w:eastAsia="en-US" w:bidi="ar-SA"/>
      </w:rPr>
    </w:lvl>
    <w:lvl w:ilvl="2" w:tplc="B5FAC99E">
      <w:numFmt w:val="bullet"/>
      <w:lvlText w:val="•"/>
      <w:lvlJc w:val="left"/>
      <w:pPr>
        <w:ind w:left="2131" w:hanging="567"/>
      </w:pPr>
      <w:rPr>
        <w:rFonts w:hint="default"/>
        <w:lang w:val="bg-BG" w:eastAsia="en-US" w:bidi="ar-SA"/>
      </w:rPr>
    </w:lvl>
    <w:lvl w:ilvl="3" w:tplc="4A868EA4">
      <w:numFmt w:val="bullet"/>
      <w:lvlText w:val="•"/>
      <w:lvlJc w:val="left"/>
      <w:pPr>
        <w:ind w:left="3127" w:hanging="567"/>
      </w:pPr>
      <w:rPr>
        <w:rFonts w:hint="default"/>
        <w:lang w:val="bg-BG" w:eastAsia="en-US" w:bidi="ar-SA"/>
      </w:rPr>
    </w:lvl>
    <w:lvl w:ilvl="4" w:tplc="C71ABA78">
      <w:numFmt w:val="bullet"/>
      <w:lvlText w:val="•"/>
      <w:lvlJc w:val="left"/>
      <w:pPr>
        <w:ind w:left="4123" w:hanging="567"/>
      </w:pPr>
      <w:rPr>
        <w:rFonts w:hint="default"/>
        <w:lang w:val="bg-BG" w:eastAsia="en-US" w:bidi="ar-SA"/>
      </w:rPr>
    </w:lvl>
    <w:lvl w:ilvl="5" w:tplc="FD2621BE">
      <w:numFmt w:val="bullet"/>
      <w:lvlText w:val="•"/>
      <w:lvlJc w:val="left"/>
      <w:pPr>
        <w:ind w:left="5119" w:hanging="567"/>
      </w:pPr>
      <w:rPr>
        <w:rFonts w:hint="default"/>
        <w:lang w:val="bg-BG" w:eastAsia="en-US" w:bidi="ar-SA"/>
      </w:rPr>
    </w:lvl>
    <w:lvl w:ilvl="6" w:tplc="C50AAACC">
      <w:numFmt w:val="bullet"/>
      <w:lvlText w:val="•"/>
      <w:lvlJc w:val="left"/>
      <w:pPr>
        <w:ind w:left="6115" w:hanging="567"/>
      </w:pPr>
      <w:rPr>
        <w:rFonts w:hint="default"/>
        <w:lang w:val="bg-BG" w:eastAsia="en-US" w:bidi="ar-SA"/>
      </w:rPr>
    </w:lvl>
    <w:lvl w:ilvl="7" w:tplc="E368C404">
      <w:numFmt w:val="bullet"/>
      <w:lvlText w:val="•"/>
      <w:lvlJc w:val="left"/>
      <w:pPr>
        <w:ind w:left="7111" w:hanging="567"/>
      </w:pPr>
      <w:rPr>
        <w:rFonts w:hint="default"/>
        <w:lang w:val="bg-BG" w:eastAsia="en-US" w:bidi="ar-SA"/>
      </w:rPr>
    </w:lvl>
    <w:lvl w:ilvl="8" w:tplc="3E941E4C">
      <w:numFmt w:val="bullet"/>
      <w:lvlText w:val="•"/>
      <w:lvlJc w:val="left"/>
      <w:pPr>
        <w:ind w:left="8107" w:hanging="567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1C79"/>
    <w:rsid w:val="00070ACF"/>
    <w:rsid w:val="00086D47"/>
    <w:rsid w:val="000C2F7E"/>
    <w:rsid w:val="000C5984"/>
    <w:rsid w:val="002B7923"/>
    <w:rsid w:val="00387742"/>
    <w:rsid w:val="00433588"/>
    <w:rsid w:val="004D4264"/>
    <w:rsid w:val="005B1112"/>
    <w:rsid w:val="005B2205"/>
    <w:rsid w:val="00605DB7"/>
    <w:rsid w:val="006A3817"/>
    <w:rsid w:val="007E5699"/>
    <w:rsid w:val="00856A51"/>
    <w:rsid w:val="008E13D7"/>
    <w:rsid w:val="00AA0D79"/>
    <w:rsid w:val="00B03E61"/>
    <w:rsid w:val="00DA1C79"/>
    <w:rsid w:val="00EC2AE0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2D6A2-1BC7-41C6-8B82-873BAD2D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ges-t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PC</cp:lastModifiedBy>
  <cp:revision>12</cp:revision>
  <dcterms:created xsi:type="dcterms:W3CDTF">2024-07-16T07:03:00Z</dcterms:created>
  <dcterms:modified xsi:type="dcterms:W3CDTF">2025-07-31T07:41:00Z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2016</vt:lpwstr>
  </property>
</Properties>
</file>